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0" w:rsidRDefault="009801A0" w:rsidP="009801A0">
      <w:pPr>
        <w:spacing w:after="0"/>
        <w:ind w:firstLine="709"/>
        <w:jc w:val="center"/>
        <w:rPr>
          <w:rFonts w:ascii="Arial" w:hAnsi="Arial" w:cs="Arial"/>
          <w:b/>
          <w:sz w:val="28"/>
          <w:szCs w:val="28"/>
        </w:rPr>
      </w:pPr>
      <w:r>
        <w:rPr>
          <w:rFonts w:ascii="Arial" w:hAnsi="Arial" w:cs="Arial"/>
          <w:b/>
          <w:sz w:val="28"/>
          <w:szCs w:val="28"/>
        </w:rPr>
        <w:t>АДМИНИСТРАЦИЯ БОЛЬШЕАРБАЙСКОГО СЕЛЬСОВЕТА</w:t>
      </w:r>
    </w:p>
    <w:p w:rsidR="009801A0" w:rsidRDefault="009801A0" w:rsidP="009801A0">
      <w:pPr>
        <w:tabs>
          <w:tab w:val="left" w:pos="2535"/>
        </w:tabs>
        <w:spacing w:after="0"/>
        <w:ind w:firstLine="709"/>
        <w:jc w:val="center"/>
        <w:rPr>
          <w:rFonts w:ascii="Arial" w:hAnsi="Arial" w:cs="Arial"/>
          <w:b/>
          <w:sz w:val="28"/>
          <w:szCs w:val="28"/>
        </w:rPr>
      </w:pPr>
      <w:r>
        <w:rPr>
          <w:rFonts w:ascii="Arial" w:hAnsi="Arial" w:cs="Arial"/>
          <w:b/>
          <w:sz w:val="28"/>
          <w:szCs w:val="28"/>
        </w:rPr>
        <w:t>САЯНСКОГО РАЙОНА КРАСНОЯРСКОГО КРАЯ</w:t>
      </w:r>
    </w:p>
    <w:p w:rsidR="009801A0" w:rsidRDefault="009801A0" w:rsidP="009801A0">
      <w:pPr>
        <w:tabs>
          <w:tab w:val="left" w:pos="2535"/>
        </w:tabs>
        <w:spacing w:after="0"/>
        <w:ind w:firstLine="709"/>
        <w:jc w:val="center"/>
        <w:rPr>
          <w:rFonts w:ascii="Arial" w:hAnsi="Arial" w:cs="Arial"/>
          <w:b/>
          <w:sz w:val="28"/>
          <w:szCs w:val="28"/>
        </w:rPr>
      </w:pPr>
    </w:p>
    <w:p w:rsidR="009801A0" w:rsidRDefault="009801A0" w:rsidP="009801A0">
      <w:pPr>
        <w:tabs>
          <w:tab w:val="left" w:pos="3720"/>
        </w:tabs>
        <w:spacing w:after="0"/>
        <w:ind w:firstLine="709"/>
        <w:jc w:val="center"/>
        <w:rPr>
          <w:rFonts w:ascii="Arial" w:hAnsi="Arial" w:cs="Arial"/>
          <w:b/>
          <w:sz w:val="28"/>
          <w:szCs w:val="28"/>
        </w:rPr>
      </w:pPr>
      <w:r>
        <w:rPr>
          <w:rFonts w:ascii="Arial" w:hAnsi="Arial" w:cs="Arial"/>
          <w:b/>
          <w:sz w:val="28"/>
          <w:szCs w:val="28"/>
        </w:rPr>
        <w:t>ПОСТАНОВЛЕНИЕ</w:t>
      </w:r>
    </w:p>
    <w:p w:rsidR="009801A0" w:rsidRDefault="009801A0" w:rsidP="009801A0">
      <w:pPr>
        <w:tabs>
          <w:tab w:val="left" w:pos="3720"/>
        </w:tabs>
        <w:spacing w:after="0"/>
        <w:rPr>
          <w:rFonts w:ascii="Arial" w:hAnsi="Arial" w:cs="Arial"/>
          <w:b/>
          <w:sz w:val="28"/>
          <w:szCs w:val="28"/>
        </w:rPr>
      </w:pPr>
      <w:r>
        <w:rPr>
          <w:rFonts w:ascii="Arial" w:hAnsi="Arial" w:cs="Arial"/>
          <w:b/>
          <w:sz w:val="28"/>
          <w:szCs w:val="28"/>
        </w:rPr>
        <w:t xml:space="preserve">12.05.2021                             с. Большой </w:t>
      </w:r>
      <w:proofErr w:type="spellStart"/>
      <w:r>
        <w:rPr>
          <w:rFonts w:ascii="Arial" w:hAnsi="Arial" w:cs="Arial"/>
          <w:b/>
          <w:sz w:val="28"/>
          <w:szCs w:val="28"/>
        </w:rPr>
        <w:t>Арбай</w:t>
      </w:r>
      <w:proofErr w:type="spellEnd"/>
      <w:r>
        <w:rPr>
          <w:rFonts w:ascii="Arial" w:hAnsi="Arial" w:cs="Arial"/>
          <w:b/>
          <w:sz w:val="28"/>
          <w:szCs w:val="28"/>
        </w:rPr>
        <w:t xml:space="preserve">                     № 9</w:t>
      </w:r>
    </w:p>
    <w:p w:rsidR="009801A0" w:rsidRDefault="009801A0" w:rsidP="009801A0">
      <w:pPr>
        <w:tabs>
          <w:tab w:val="left" w:pos="3720"/>
        </w:tabs>
        <w:spacing w:after="0"/>
        <w:ind w:firstLine="709"/>
        <w:rPr>
          <w:rFonts w:ascii="Arial" w:hAnsi="Arial" w:cs="Arial"/>
        </w:rPr>
      </w:pPr>
    </w:p>
    <w:p w:rsidR="009801A0" w:rsidRDefault="009801A0" w:rsidP="009801A0">
      <w:pPr>
        <w:tabs>
          <w:tab w:val="left" w:pos="7948"/>
        </w:tabs>
        <w:jc w:val="center"/>
        <w:rPr>
          <w:rFonts w:ascii="Arial" w:hAnsi="Arial" w:cs="Arial"/>
          <w:b/>
          <w:sz w:val="24"/>
          <w:szCs w:val="24"/>
        </w:rPr>
      </w:pPr>
      <w:r>
        <w:rPr>
          <w:rFonts w:ascii="Arial" w:hAnsi="Arial" w:cs="Arial"/>
          <w:b/>
          <w:sz w:val="24"/>
          <w:szCs w:val="24"/>
        </w:rPr>
        <w:t>ОБ УТВЕРЖДЕНИИ АДМИНИСТРАТИВНОГО РЕГЛАМЕНТА ПО ПРЕДОСТАВЛЕНИЮ МУНИЦИПАЛЬНОЙ УСЛУГИ «ПРИСВОЕНИЕ АДРЕСОВ ЗЕМЕЛЬНЫМ УЧАСТКАМ, ЗДАНИЯМ, СООРУЖЕНИЯМ И ПОМЕЩЕНИЯМ НА ТЕРРИТОРИИ БОЛЬШЕАРБАЙСКОГО СЕЛЬСОВЕТА САЯНСКОГО РАЙОНА КРАСНОЯРСКОГО КРАЯ»</w:t>
      </w:r>
    </w:p>
    <w:p w:rsidR="009801A0" w:rsidRDefault="009801A0" w:rsidP="009801A0">
      <w:pPr>
        <w:pStyle w:val="ConsPlusNormal"/>
        <w:ind w:firstLine="540"/>
        <w:jc w:val="both"/>
        <w:outlineLvl w:val="0"/>
        <w:rPr>
          <w:rFonts w:ascii="Arial" w:hAnsi="Arial" w:cs="Arial"/>
          <w:bCs/>
          <w:sz w:val="24"/>
          <w:szCs w:val="24"/>
        </w:rPr>
      </w:pPr>
    </w:p>
    <w:p w:rsidR="009801A0" w:rsidRDefault="009801A0" w:rsidP="009801A0">
      <w:pPr>
        <w:pStyle w:val="ConsPlusNormal"/>
        <w:ind w:firstLine="540"/>
        <w:jc w:val="both"/>
        <w:outlineLvl w:val="0"/>
        <w:rPr>
          <w:rFonts w:ascii="Arial" w:hAnsi="Arial" w:cs="Arial"/>
          <w:b/>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rFonts w:ascii="Arial" w:hAnsi="Arial" w:cs="Arial"/>
          <w:sz w:val="24"/>
          <w:szCs w:val="24"/>
        </w:rPr>
        <w:t>обеспечения открытости и общедоступности информации о предоставлении муниципальных услуг, руководствуясь Уставом Большеарбайского сельсовета</w:t>
      </w:r>
      <w:r>
        <w:rPr>
          <w:rFonts w:ascii="Arial" w:hAnsi="Arial" w:cs="Arial"/>
          <w:i/>
          <w:sz w:val="24"/>
          <w:szCs w:val="24"/>
        </w:rPr>
        <w:t xml:space="preserve">, </w:t>
      </w:r>
      <w:r>
        <w:rPr>
          <w:rFonts w:ascii="Arial" w:hAnsi="Arial" w:cs="Arial"/>
          <w:b/>
          <w:sz w:val="24"/>
          <w:szCs w:val="24"/>
        </w:rPr>
        <w:t>ПОСТАНОВЛЯЮ:</w:t>
      </w:r>
    </w:p>
    <w:p w:rsidR="009801A0" w:rsidRDefault="009801A0" w:rsidP="009801A0">
      <w:pPr>
        <w:autoSpaceDE w:val="0"/>
        <w:autoSpaceDN w:val="0"/>
        <w:adjustRightInd w:val="0"/>
        <w:ind w:firstLine="567"/>
        <w:jc w:val="both"/>
        <w:rPr>
          <w:rFonts w:ascii="Arial" w:hAnsi="Arial" w:cs="Arial"/>
          <w:sz w:val="24"/>
          <w:szCs w:val="24"/>
        </w:rPr>
      </w:pPr>
      <w:r>
        <w:rPr>
          <w:rFonts w:ascii="Arial" w:hAnsi="Arial" w:cs="Arial"/>
          <w:sz w:val="24"/>
          <w:szCs w:val="24"/>
        </w:rPr>
        <w:t xml:space="preserve">1. Утвердить административный регламент предоставления муниципальной услуги </w:t>
      </w:r>
      <w:r>
        <w:rPr>
          <w:rFonts w:ascii="Arial" w:hAnsi="Arial" w:cs="Arial"/>
          <w:bCs/>
          <w:sz w:val="24"/>
          <w:szCs w:val="24"/>
        </w:rPr>
        <w:t>«П</w:t>
      </w:r>
      <w:r>
        <w:rPr>
          <w:rFonts w:ascii="Arial" w:hAnsi="Arial" w:cs="Arial"/>
          <w:sz w:val="24"/>
          <w:szCs w:val="24"/>
        </w:rPr>
        <w:t>рисвоение адресов земельным участкам, зданиям, сооружениям и помещениям на территории Большеарбайского сельсовета Саянского района Красноярского края</w:t>
      </w:r>
      <w:r>
        <w:rPr>
          <w:rFonts w:ascii="Arial" w:hAnsi="Arial" w:cs="Arial"/>
          <w:bCs/>
          <w:sz w:val="24"/>
          <w:szCs w:val="24"/>
        </w:rPr>
        <w:t>»</w:t>
      </w:r>
      <w:r>
        <w:rPr>
          <w:rFonts w:ascii="Arial" w:hAnsi="Arial" w:cs="Arial"/>
          <w:sz w:val="24"/>
          <w:szCs w:val="24"/>
        </w:rPr>
        <w:t>, согласно приложению.</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801A0" w:rsidRDefault="009801A0" w:rsidP="009801A0">
      <w:pPr>
        <w:numPr>
          <w:ilvl w:val="0"/>
          <w:numId w:val="1"/>
        </w:numPr>
        <w:tabs>
          <w:tab w:val="left" w:pos="540"/>
          <w:tab w:val="left" w:pos="720"/>
          <w:tab w:val="left" w:pos="900"/>
          <w:tab w:val="left" w:pos="1080"/>
        </w:tabs>
        <w:spacing w:after="0" w:line="240" w:lineRule="auto"/>
        <w:ind w:left="0" w:firstLine="540"/>
        <w:jc w:val="both"/>
        <w:rPr>
          <w:rFonts w:ascii="Arial" w:hAnsi="Arial" w:cs="Arial"/>
          <w:sz w:val="24"/>
          <w:szCs w:val="24"/>
        </w:rPr>
      </w:pPr>
      <w:proofErr w:type="gramStart"/>
      <w:r>
        <w:rPr>
          <w:rFonts w:ascii="Arial" w:hAnsi="Arial" w:cs="Arial"/>
          <w:sz w:val="24"/>
          <w:szCs w:val="24"/>
        </w:rPr>
        <w:t xml:space="preserve">Постановление вступает в силу в день, следующий за днем его официального опубликования в печатном издании «Новости Большого Арбая» и подлежит размещению </w:t>
      </w:r>
      <w:r>
        <w:rPr>
          <w:rFonts w:ascii="Arial" w:hAnsi="Arial" w:cs="Arial"/>
          <w:color w:val="000000"/>
          <w:spacing w:val="2"/>
          <w:sz w:val="24"/>
          <w:szCs w:val="24"/>
        </w:rPr>
        <w:t xml:space="preserve">на </w:t>
      </w:r>
      <w:r>
        <w:rPr>
          <w:rFonts w:ascii="Arial" w:hAnsi="Arial" w:cs="Arial"/>
          <w:sz w:val="24"/>
          <w:szCs w:val="24"/>
        </w:rPr>
        <w:t xml:space="preserve">странице Большеарбайского сельсовета на официальном </w:t>
      </w:r>
      <w:proofErr w:type="spellStart"/>
      <w:r>
        <w:rPr>
          <w:rFonts w:ascii="Arial" w:hAnsi="Arial" w:cs="Arial"/>
          <w:sz w:val="24"/>
          <w:szCs w:val="24"/>
        </w:rPr>
        <w:t>веб-сайте</w:t>
      </w:r>
      <w:proofErr w:type="spellEnd"/>
      <w:r>
        <w:rPr>
          <w:rFonts w:ascii="Arial" w:hAnsi="Arial" w:cs="Arial"/>
          <w:sz w:val="24"/>
          <w:szCs w:val="24"/>
        </w:rPr>
        <w:t xml:space="preserve"> Саянского района в информационно-телекоммуникационной сети Интернет - </w:t>
      </w:r>
      <w:hyperlink r:id="rId5" w:history="1">
        <w:r>
          <w:rPr>
            <w:rStyle w:val="a3"/>
            <w:rFonts w:ascii="Arial" w:hAnsi="Arial" w:cs="Arial"/>
            <w:sz w:val="24"/>
            <w:szCs w:val="24"/>
            <w:lang w:val="en-US"/>
          </w:rPr>
          <w:t>www</w:t>
        </w:r>
        <w:r>
          <w:rPr>
            <w:rStyle w:val="a3"/>
            <w:rFonts w:ascii="Arial" w:hAnsi="Arial" w:cs="Arial"/>
            <w:sz w:val="24"/>
            <w:szCs w:val="24"/>
          </w:rPr>
          <w:t>.</w:t>
        </w:r>
        <w:proofErr w:type="spellStart"/>
        <w:r>
          <w:rPr>
            <w:rStyle w:val="a3"/>
            <w:rFonts w:ascii="Arial" w:hAnsi="Arial" w:cs="Arial"/>
            <w:sz w:val="24"/>
            <w:szCs w:val="24"/>
            <w:lang w:val="en-US"/>
          </w:rPr>
          <w:t>adm</w:t>
        </w:r>
        <w:proofErr w:type="spellEnd"/>
        <w:r>
          <w:rPr>
            <w:rStyle w:val="a3"/>
            <w:rFonts w:ascii="Arial" w:hAnsi="Arial" w:cs="Arial"/>
            <w:sz w:val="24"/>
            <w:szCs w:val="24"/>
          </w:rPr>
          <w:t>-</w:t>
        </w:r>
        <w:proofErr w:type="spellStart"/>
        <w:r>
          <w:rPr>
            <w:rStyle w:val="a3"/>
            <w:rFonts w:ascii="Arial" w:hAnsi="Arial" w:cs="Arial"/>
            <w:sz w:val="24"/>
            <w:szCs w:val="24"/>
            <w:lang w:val="en-US"/>
          </w:rPr>
          <w:t>sayany</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sz w:val="24"/>
          <w:szCs w:val="24"/>
        </w:rPr>
        <w:t xml:space="preserve">. </w:t>
      </w:r>
      <w:proofErr w:type="gramEnd"/>
    </w:p>
    <w:p w:rsidR="009801A0" w:rsidRDefault="009801A0" w:rsidP="009801A0">
      <w:pPr>
        <w:pStyle w:val="ConsPlusNormal"/>
        <w:ind w:firstLine="540"/>
        <w:jc w:val="both"/>
        <w:outlineLvl w:val="0"/>
        <w:rPr>
          <w:rFonts w:ascii="Arial" w:hAnsi="Arial" w:cs="Arial"/>
          <w:sz w:val="24"/>
          <w:szCs w:val="24"/>
        </w:rPr>
      </w:pPr>
    </w:p>
    <w:p w:rsidR="009801A0" w:rsidRDefault="009801A0" w:rsidP="009801A0">
      <w:pPr>
        <w:autoSpaceDE w:val="0"/>
        <w:autoSpaceDN w:val="0"/>
        <w:adjustRightInd w:val="0"/>
        <w:outlineLvl w:val="0"/>
        <w:rPr>
          <w:i/>
          <w:sz w:val="24"/>
          <w:szCs w:val="24"/>
        </w:rPr>
      </w:pPr>
    </w:p>
    <w:p w:rsidR="009801A0" w:rsidRDefault="009801A0" w:rsidP="009801A0">
      <w:pPr>
        <w:autoSpaceDE w:val="0"/>
        <w:autoSpaceDN w:val="0"/>
        <w:adjustRightInd w:val="0"/>
        <w:outlineLvl w:val="0"/>
        <w:rPr>
          <w:i/>
          <w:sz w:val="28"/>
          <w:szCs w:val="28"/>
        </w:rPr>
      </w:pPr>
    </w:p>
    <w:p w:rsidR="009801A0" w:rsidRDefault="009801A0" w:rsidP="009801A0">
      <w:pPr>
        <w:autoSpaceDE w:val="0"/>
        <w:autoSpaceDN w:val="0"/>
        <w:adjustRightInd w:val="0"/>
        <w:spacing w:after="0"/>
        <w:outlineLvl w:val="0"/>
        <w:rPr>
          <w:rFonts w:ascii="Arial" w:hAnsi="Arial" w:cs="Arial"/>
          <w:sz w:val="24"/>
          <w:szCs w:val="24"/>
        </w:rPr>
      </w:pPr>
      <w:r>
        <w:rPr>
          <w:rFonts w:ascii="Arial" w:hAnsi="Arial" w:cs="Arial"/>
          <w:sz w:val="24"/>
          <w:szCs w:val="24"/>
        </w:rPr>
        <w:t>Глава администрации</w:t>
      </w:r>
    </w:p>
    <w:p w:rsidR="009801A0" w:rsidRDefault="009801A0" w:rsidP="009801A0">
      <w:pPr>
        <w:autoSpaceDE w:val="0"/>
        <w:autoSpaceDN w:val="0"/>
        <w:adjustRightInd w:val="0"/>
        <w:spacing w:after="0"/>
        <w:outlineLvl w:val="0"/>
        <w:rPr>
          <w:rFonts w:ascii="Arial" w:hAnsi="Arial" w:cs="Arial"/>
          <w:sz w:val="24"/>
          <w:szCs w:val="24"/>
        </w:rPr>
      </w:pPr>
      <w:r>
        <w:rPr>
          <w:rFonts w:ascii="Arial" w:hAnsi="Arial" w:cs="Arial"/>
          <w:sz w:val="24"/>
          <w:szCs w:val="24"/>
        </w:rPr>
        <w:t>Большеарбайского сельсовета                                                              В.В.Воробьев</w:t>
      </w: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outlineLvl w:val="0"/>
        <w:rPr>
          <w:rFonts w:ascii="Arial" w:hAnsi="Arial" w:cs="Arial"/>
          <w:sz w:val="24"/>
          <w:szCs w:val="24"/>
        </w:rPr>
      </w:pPr>
    </w:p>
    <w:p w:rsidR="009801A0" w:rsidRDefault="009801A0" w:rsidP="009801A0">
      <w:pPr>
        <w:autoSpaceDE w:val="0"/>
        <w:autoSpaceDN w:val="0"/>
        <w:adjustRightInd w:val="0"/>
        <w:spacing w:after="0"/>
        <w:jc w:val="right"/>
        <w:outlineLvl w:val="0"/>
        <w:rPr>
          <w:rFonts w:ascii="Arial" w:hAnsi="Arial" w:cs="Arial"/>
          <w:sz w:val="24"/>
          <w:szCs w:val="24"/>
        </w:rPr>
      </w:pPr>
    </w:p>
    <w:p w:rsidR="009801A0" w:rsidRDefault="009801A0" w:rsidP="009801A0">
      <w:pPr>
        <w:autoSpaceDE w:val="0"/>
        <w:autoSpaceDN w:val="0"/>
        <w:adjustRightInd w:val="0"/>
        <w:spacing w:after="0"/>
        <w:jc w:val="right"/>
        <w:outlineLvl w:val="0"/>
        <w:rPr>
          <w:rFonts w:ascii="Arial" w:hAnsi="Arial" w:cs="Arial"/>
          <w:b/>
          <w:iCs/>
          <w:sz w:val="20"/>
          <w:szCs w:val="20"/>
        </w:rPr>
      </w:pPr>
    </w:p>
    <w:p w:rsidR="009801A0" w:rsidRDefault="009801A0" w:rsidP="009801A0">
      <w:pPr>
        <w:autoSpaceDE w:val="0"/>
        <w:autoSpaceDN w:val="0"/>
        <w:adjustRightInd w:val="0"/>
        <w:spacing w:after="0"/>
        <w:jc w:val="right"/>
        <w:outlineLvl w:val="0"/>
        <w:rPr>
          <w:rFonts w:ascii="Arial" w:hAnsi="Arial" w:cs="Arial"/>
          <w:b/>
          <w:iCs/>
          <w:sz w:val="24"/>
          <w:szCs w:val="24"/>
        </w:rPr>
      </w:pPr>
      <w:r>
        <w:rPr>
          <w:rFonts w:ascii="Arial" w:hAnsi="Arial" w:cs="Arial"/>
          <w:b/>
          <w:iCs/>
          <w:sz w:val="24"/>
          <w:szCs w:val="24"/>
        </w:rPr>
        <w:t>приложение</w:t>
      </w:r>
    </w:p>
    <w:p w:rsidR="009801A0" w:rsidRDefault="009801A0" w:rsidP="009801A0">
      <w:pPr>
        <w:autoSpaceDE w:val="0"/>
        <w:autoSpaceDN w:val="0"/>
        <w:adjustRightInd w:val="0"/>
        <w:spacing w:after="0"/>
        <w:jc w:val="right"/>
        <w:outlineLvl w:val="0"/>
        <w:rPr>
          <w:rFonts w:ascii="Arial" w:hAnsi="Arial" w:cs="Arial"/>
          <w:b/>
          <w:iCs/>
          <w:sz w:val="24"/>
          <w:szCs w:val="24"/>
        </w:rPr>
      </w:pPr>
      <w:r>
        <w:rPr>
          <w:rFonts w:ascii="Arial" w:hAnsi="Arial" w:cs="Arial"/>
          <w:b/>
          <w:iCs/>
          <w:sz w:val="24"/>
          <w:szCs w:val="24"/>
        </w:rPr>
        <w:t xml:space="preserve">к постановлению администрации </w:t>
      </w:r>
    </w:p>
    <w:p w:rsidR="009801A0" w:rsidRDefault="009801A0" w:rsidP="009801A0">
      <w:pPr>
        <w:autoSpaceDE w:val="0"/>
        <w:autoSpaceDN w:val="0"/>
        <w:adjustRightInd w:val="0"/>
        <w:spacing w:after="0"/>
        <w:jc w:val="right"/>
        <w:outlineLvl w:val="0"/>
        <w:rPr>
          <w:rFonts w:ascii="Arial" w:hAnsi="Arial" w:cs="Arial"/>
          <w:b/>
          <w:iCs/>
          <w:sz w:val="24"/>
          <w:szCs w:val="24"/>
        </w:rPr>
      </w:pPr>
      <w:r>
        <w:rPr>
          <w:rFonts w:ascii="Arial" w:hAnsi="Arial" w:cs="Arial"/>
          <w:b/>
          <w:iCs/>
          <w:sz w:val="24"/>
          <w:szCs w:val="24"/>
        </w:rPr>
        <w:t>Большеарбайского сельсовета</w:t>
      </w:r>
    </w:p>
    <w:p w:rsidR="009801A0" w:rsidRDefault="009801A0" w:rsidP="009801A0">
      <w:pPr>
        <w:autoSpaceDE w:val="0"/>
        <w:autoSpaceDN w:val="0"/>
        <w:adjustRightInd w:val="0"/>
        <w:spacing w:after="0"/>
        <w:jc w:val="right"/>
        <w:outlineLvl w:val="0"/>
        <w:rPr>
          <w:rFonts w:ascii="Arial" w:hAnsi="Arial" w:cs="Arial"/>
          <w:b/>
          <w:sz w:val="24"/>
          <w:szCs w:val="24"/>
        </w:rPr>
      </w:pPr>
      <w:r>
        <w:rPr>
          <w:rFonts w:ascii="Arial" w:hAnsi="Arial" w:cs="Arial"/>
          <w:b/>
          <w:sz w:val="24"/>
          <w:szCs w:val="24"/>
        </w:rPr>
        <w:t xml:space="preserve">12.05.2021 № 9  </w:t>
      </w:r>
    </w:p>
    <w:p w:rsidR="009801A0" w:rsidRDefault="009801A0" w:rsidP="009801A0">
      <w:pPr>
        <w:pStyle w:val="ConsPlusTitle"/>
        <w:jc w:val="center"/>
        <w:outlineLvl w:val="0"/>
        <w:rPr>
          <w:rFonts w:ascii="Arial" w:hAnsi="Arial" w:cs="Arial"/>
          <w:sz w:val="24"/>
          <w:szCs w:val="24"/>
        </w:rPr>
      </w:pPr>
    </w:p>
    <w:p w:rsidR="009801A0" w:rsidRDefault="009801A0" w:rsidP="009801A0">
      <w:pPr>
        <w:pStyle w:val="ConsPlusTitle"/>
        <w:jc w:val="center"/>
        <w:outlineLvl w:val="0"/>
        <w:rPr>
          <w:rFonts w:ascii="Arial" w:hAnsi="Arial" w:cs="Arial"/>
          <w:sz w:val="24"/>
          <w:szCs w:val="24"/>
        </w:rPr>
      </w:pPr>
      <w:r>
        <w:rPr>
          <w:rFonts w:ascii="Arial" w:hAnsi="Arial" w:cs="Arial"/>
          <w:sz w:val="24"/>
          <w:szCs w:val="24"/>
        </w:rPr>
        <w:t>АДМИНИСТРАТИВНЫЙ РЕГЛАМЕНТ</w:t>
      </w:r>
    </w:p>
    <w:p w:rsidR="009801A0" w:rsidRDefault="009801A0" w:rsidP="009801A0">
      <w:pPr>
        <w:pStyle w:val="ConsPlusTitle"/>
        <w:jc w:val="center"/>
        <w:outlineLvl w:val="0"/>
        <w:rPr>
          <w:rFonts w:ascii="Arial" w:hAnsi="Arial" w:cs="Arial"/>
          <w:sz w:val="24"/>
          <w:szCs w:val="24"/>
        </w:rPr>
      </w:pPr>
      <w:r>
        <w:rPr>
          <w:rFonts w:ascii="Arial" w:hAnsi="Arial" w:cs="Arial"/>
          <w:sz w:val="24"/>
          <w:szCs w:val="24"/>
        </w:rPr>
        <w:t xml:space="preserve">предоставления муниципальной услуги </w:t>
      </w:r>
    </w:p>
    <w:p w:rsidR="009801A0" w:rsidRDefault="009801A0" w:rsidP="009801A0">
      <w:pPr>
        <w:pStyle w:val="ConsPlusTitle"/>
        <w:jc w:val="center"/>
        <w:outlineLvl w:val="0"/>
        <w:rPr>
          <w:rFonts w:ascii="Arial" w:hAnsi="Arial" w:cs="Arial"/>
          <w:sz w:val="24"/>
          <w:szCs w:val="24"/>
        </w:rPr>
      </w:pPr>
    </w:p>
    <w:p w:rsidR="009801A0" w:rsidRDefault="009801A0" w:rsidP="009801A0">
      <w:pPr>
        <w:autoSpaceDE w:val="0"/>
        <w:autoSpaceDN w:val="0"/>
        <w:adjustRightInd w:val="0"/>
        <w:spacing w:after="0"/>
        <w:jc w:val="center"/>
        <w:rPr>
          <w:rFonts w:ascii="Arial" w:hAnsi="Arial" w:cs="Arial"/>
          <w:sz w:val="24"/>
          <w:szCs w:val="24"/>
        </w:rPr>
      </w:pPr>
      <w:r>
        <w:rPr>
          <w:rFonts w:ascii="Arial" w:hAnsi="Arial" w:cs="Arial"/>
          <w:b/>
          <w:bCs/>
          <w:sz w:val="24"/>
          <w:szCs w:val="24"/>
        </w:rPr>
        <w:t>«</w:t>
      </w:r>
      <w:r>
        <w:rPr>
          <w:rFonts w:ascii="Arial" w:hAnsi="Arial" w:cs="Arial"/>
          <w:bCs/>
          <w:sz w:val="24"/>
          <w:szCs w:val="24"/>
        </w:rPr>
        <w:t>П</w:t>
      </w:r>
      <w:r>
        <w:rPr>
          <w:rFonts w:ascii="Arial" w:hAnsi="Arial" w:cs="Arial"/>
          <w:sz w:val="24"/>
          <w:szCs w:val="24"/>
        </w:rPr>
        <w:t>рисвоение адресов земельным участкам, зданиям, сооружениям</w:t>
      </w:r>
    </w:p>
    <w:p w:rsidR="009801A0" w:rsidRDefault="009801A0" w:rsidP="009801A0">
      <w:pPr>
        <w:autoSpaceDE w:val="0"/>
        <w:autoSpaceDN w:val="0"/>
        <w:adjustRightInd w:val="0"/>
        <w:spacing w:after="0"/>
        <w:jc w:val="center"/>
        <w:rPr>
          <w:rFonts w:ascii="Arial" w:hAnsi="Arial" w:cs="Arial"/>
          <w:b/>
          <w:bCs/>
          <w:sz w:val="24"/>
          <w:szCs w:val="24"/>
        </w:rPr>
      </w:pPr>
      <w:r>
        <w:rPr>
          <w:rFonts w:ascii="Arial" w:hAnsi="Arial" w:cs="Arial"/>
          <w:sz w:val="24"/>
          <w:szCs w:val="24"/>
        </w:rPr>
        <w:t>и помещениям на территории Большеарбайского сельсовета Саянского района Красноярского края</w:t>
      </w:r>
      <w:r>
        <w:rPr>
          <w:rFonts w:ascii="Arial" w:hAnsi="Arial" w:cs="Arial"/>
          <w:b/>
          <w:bCs/>
          <w:sz w:val="24"/>
          <w:szCs w:val="24"/>
        </w:rPr>
        <w:t>»</w:t>
      </w:r>
    </w:p>
    <w:p w:rsidR="009801A0" w:rsidRDefault="009801A0" w:rsidP="009801A0">
      <w:pPr>
        <w:pStyle w:val="ConsPlusNormal"/>
        <w:ind w:firstLine="540"/>
        <w:jc w:val="both"/>
        <w:outlineLvl w:val="0"/>
        <w:rPr>
          <w:rFonts w:ascii="Arial" w:hAnsi="Arial" w:cs="Arial"/>
          <w:b/>
          <w:bCs/>
          <w:sz w:val="24"/>
          <w:szCs w:val="24"/>
        </w:rPr>
      </w:pPr>
    </w:p>
    <w:p w:rsidR="009801A0" w:rsidRDefault="009801A0" w:rsidP="009801A0">
      <w:pPr>
        <w:pStyle w:val="ConsPlusNormal"/>
        <w:ind w:firstLine="540"/>
        <w:jc w:val="center"/>
        <w:outlineLvl w:val="1"/>
        <w:rPr>
          <w:b/>
          <w:sz w:val="24"/>
          <w:szCs w:val="24"/>
        </w:rPr>
      </w:pPr>
      <w:r>
        <w:rPr>
          <w:b/>
          <w:sz w:val="24"/>
          <w:szCs w:val="24"/>
        </w:rPr>
        <w:t>1. Общие положения</w:t>
      </w:r>
    </w:p>
    <w:p w:rsidR="009801A0" w:rsidRDefault="009801A0" w:rsidP="009801A0">
      <w:pPr>
        <w:pStyle w:val="ConsPlusNormal"/>
        <w:ind w:firstLine="540"/>
        <w:jc w:val="both"/>
        <w:outlineLvl w:val="1"/>
        <w:rPr>
          <w:sz w:val="24"/>
          <w:szCs w:val="24"/>
        </w:rPr>
      </w:pP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 xml:space="preserve">1.1 Настоящий административный регламент по предоставлению муниципальной услуги </w:t>
      </w:r>
      <w:r>
        <w:rPr>
          <w:rFonts w:ascii="Arial" w:hAnsi="Arial" w:cs="Arial"/>
          <w:bCs/>
          <w:i/>
          <w:sz w:val="24"/>
          <w:szCs w:val="24"/>
        </w:rPr>
        <w:t>«</w:t>
      </w:r>
      <w:r>
        <w:rPr>
          <w:rFonts w:ascii="Arial" w:hAnsi="Arial" w:cs="Arial"/>
          <w:bCs/>
          <w:sz w:val="24"/>
          <w:szCs w:val="24"/>
        </w:rPr>
        <w:t>П</w:t>
      </w:r>
      <w:r>
        <w:rPr>
          <w:rFonts w:ascii="Arial" w:hAnsi="Arial" w:cs="Arial"/>
          <w:sz w:val="24"/>
          <w:szCs w:val="24"/>
        </w:rPr>
        <w:t>рисвоение адресов земельным участкам, зданиям, сооружениям и помещениям на территории Большеарбайского сельсовета Саянского района Красноярского края</w:t>
      </w:r>
      <w:r>
        <w:rPr>
          <w:rFonts w:ascii="Arial" w:hAnsi="Arial" w:cs="Arial"/>
          <w:bCs/>
          <w:sz w:val="24"/>
          <w:szCs w:val="24"/>
        </w:rPr>
        <w:t>»</w:t>
      </w:r>
      <w:r>
        <w:rPr>
          <w:rFonts w:ascii="Arial" w:hAnsi="Arial" w:cs="Arial"/>
          <w:sz w:val="24"/>
          <w:szCs w:val="24"/>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1.2. Регламент размещается на Интернет-сайте </w:t>
      </w:r>
      <w:hyperlink r:id="rId6" w:history="1">
        <w:r>
          <w:rPr>
            <w:rStyle w:val="a3"/>
            <w:rFonts w:ascii="Arial" w:hAnsi="Arial" w:cs="Arial"/>
            <w:sz w:val="24"/>
            <w:szCs w:val="24"/>
            <w:lang w:val="en-US"/>
          </w:rPr>
          <w:t>www</w:t>
        </w:r>
        <w:r>
          <w:rPr>
            <w:rStyle w:val="a3"/>
            <w:rFonts w:ascii="Arial" w:hAnsi="Arial" w:cs="Arial"/>
            <w:sz w:val="24"/>
            <w:szCs w:val="24"/>
          </w:rPr>
          <w:t>.</w:t>
        </w:r>
        <w:proofErr w:type="spellStart"/>
        <w:r>
          <w:rPr>
            <w:rStyle w:val="a3"/>
            <w:rFonts w:ascii="Arial" w:hAnsi="Arial" w:cs="Arial"/>
            <w:sz w:val="24"/>
            <w:szCs w:val="24"/>
            <w:lang w:val="en-US"/>
          </w:rPr>
          <w:t>adm</w:t>
        </w:r>
        <w:proofErr w:type="spellEnd"/>
        <w:r>
          <w:rPr>
            <w:rStyle w:val="a3"/>
            <w:rFonts w:ascii="Arial" w:hAnsi="Arial" w:cs="Arial"/>
            <w:sz w:val="24"/>
            <w:szCs w:val="24"/>
          </w:rPr>
          <w:t>-</w:t>
        </w:r>
        <w:proofErr w:type="spellStart"/>
        <w:r>
          <w:rPr>
            <w:rStyle w:val="a3"/>
            <w:rFonts w:ascii="Arial" w:hAnsi="Arial" w:cs="Arial"/>
            <w:sz w:val="24"/>
            <w:szCs w:val="24"/>
            <w:lang w:val="en-US"/>
          </w:rPr>
          <w:t>sayany</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sz w:val="24"/>
          <w:szCs w:val="24"/>
        </w:rPr>
        <w:t xml:space="preserve">., также на информационных стендах, расположенных в администрации Большеарбайского сельсовета по адресу: Красноярский край, Саянский район, с. Большой </w:t>
      </w:r>
      <w:proofErr w:type="spellStart"/>
      <w:r>
        <w:rPr>
          <w:rFonts w:ascii="Arial" w:hAnsi="Arial" w:cs="Arial"/>
          <w:sz w:val="24"/>
          <w:szCs w:val="24"/>
        </w:rPr>
        <w:t>Арбай</w:t>
      </w:r>
      <w:proofErr w:type="spellEnd"/>
      <w:r>
        <w:rPr>
          <w:rFonts w:ascii="Arial" w:hAnsi="Arial" w:cs="Arial"/>
          <w:sz w:val="24"/>
          <w:szCs w:val="24"/>
        </w:rPr>
        <w:t xml:space="preserve"> ул</w:t>
      </w:r>
      <w:proofErr w:type="gramStart"/>
      <w:r>
        <w:rPr>
          <w:rFonts w:ascii="Arial" w:hAnsi="Arial" w:cs="Arial"/>
          <w:sz w:val="24"/>
          <w:szCs w:val="24"/>
        </w:rPr>
        <w:t>.П</w:t>
      </w:r>
      <w:proofErr w:type="gramEnd"/>
      <w:r>
        <w:rPr>
          <w:rFonts w:ascii="Arial" w:hAnsi="Arial" w:cs="Arial"/>
          <w:sz w:val="24"/>
          <w:szCs w:val="24"/>
        </w:rPr>
        <w:t xml:space="preserve">очтовая,  9 </w:t>
      </w:r>
      <w:proofErr w:type="spellStart"/>
      <w:r>
        <w:rPr>
          <w:rFonts w:ascii="Arial" w:hAnsi="Arial" w:cs="Arial"/>
          <w:sz w:val="24"/>
          <w:szCs w:val="24"/>
        </w:rPr>
        <w:t>пом</w:t>
      </w:r>
      <w:proofErr w:type="spellEnd"/>
      <w:r>
        <w:rPr>
          <w:rFonts w:ascii="Arial" w:hAnsi="Arial" w:cs="Arial"/>
          <w:sz w:val="24"/>
          <w:szCs w:val="24"/>
        </w:rPr>
        <w:t>. 2.</w:t>
      </w:r>
    </w:p>
    <w:p w:rsidR="009801A0" w:rsidRDefault="009801A0" w:rsidP="009801A0">
      <w:pPr>
        <w:autoSpaceDE w:val="0"/>
        <w:autoSpaceDN w:val="0"/>
        <w:adjustRightInd w:val="0"/>
        <w:jc w:val="center"/>
        <w:outlineLvl w:val="1"/>
        <w:rPr>
          <w:rFonts w:ascii="Arial" w:hAnsi="Arial" w:cs="Arial"/>
          <w:b/>
          <w:sz w:val="24"/>
          <w:szCs w:val="24"/>
        </w:rPr>
      </w:pPr>
      <w:r>
        <w:rPr>
          <w:rFonts w:ascii="Arial" w:hAnsi="Arial" w:cs="Arial"/>
          <w:b/>
          <w:sz w:val="24"/>
          <w:szCs w:val="24"/>
        </w:rPr>
        <w:t>2. Стандарт предоставления муниципальной услуги</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2.1. Наименование муниципальной услуги – «</w:t>
      </w:r>
      <w:r>
        <w:rPr>
          <w:rFonts w:ascii="Arial" w:hAnsi="Arial" w:cs="Arial"/>
          <w:bCs/>
          <w:sz w:val="24"/>
          <w:szCs w:val="24"/>
        </w:rPr>
        <w:t>П</w:t>
      </w:r>
      <w:r>
        <w:rPr>
          <w:rFonts w:ascii="Arial" w:hAnsi="Arial" w:cs="Arial"/>
          <w:sz w:val="24"/>
          <w:szCs w:val="24"/>
        </w:rPr>
        <w:t>рисвоение адресов земельным участкам, зданиям, сооружениям и помещениям на территории Большеарбайского сельсовета Саянского района Красноярского края</w:t>
      </w:r>
      <w:r>
        <w:rPr>
          <w:rFonts w:ascii="Arial" w:hAnsi="Arial" w:cs="Arial"/>
          <w:bCs/>
          <w:sz w:val="24"/>
          <w:szCs w:val="24"/>
        </w:rPr>
        <w:t>»</w:t>
      </w:r>
      <w:r>
        <w:rPr>
          <w:rFonts w:ascii="Arial" w:hAnsi="Arial" w:cs="Arial"/>
          <w:sz w:val="24"/>
          <w:szCs w:val="24"/>
        </w:rPr>
        <w:t xml:space="preserve"> - (далее – муниципальная услуга).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2.2. Предоставление муниципальной услуги осуществляется администрацией Большеарбайского сельсовета</w:t>
      </w:r>
      <w:r>
        <w:rPr>
          <w:rFonts w:ascii="Arial" w:hAnsi="Arial" w:cs="Arial"/>
          <w:i/>
          <w:sz w:val="24"/>
          <w:szCs w:val="24"/>
        </w:rPr>
        <w:t xml:space="preserve"> </w:t>
      </w:r>
      <w:r>
        <w:rPr>
          <w:rFonts w:ascii="Arial" w:hAnsi="Arial" w:cs="Arial"/>
          <w:sz w:val="24"/>
          <w:szCs w:val="24"/>
        </w:rPr>
        <w:t>(далее - администрация)</w:t>
      </w:r>
      <w:r>
        <w:rPr>
          <w:rFonts w:ascii="Arial" w:hAnsi="Arial" w:cs="Arial"/>
          <w:i/>
          <w:sz w:val="24"/>
          <w:szCs w:val="24"/>
        </w:rPr>
        <w:t xml:space="preserve">. </w:t>
      </w:r>
      <w:r>
        <w:rPr>
          <w:rFonts w:ascii="Arial" w:hAnsi="Arial" w:cs="Arial"/>
          <w:sz w:val="24"/>
          <w:szCs w:val="24"/>
        </w:rPr>
        <w:t>Ответственным исполнителем муниципальной услуги является заместитель главы  Большеарбайского сельсовета.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Место нахождения: администрация Большеарбайского сельсовета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Почтовый адрес: 663591, Красноярский край, Саянский район,                           с. Большой </w:t>
      </w:r>
      <w:proofErr w:type="spellStart"/>
      <w:r>
        <w:rPr>
          <w:rFonts w:ascii="Arial" w:hAnsi="Arial" w:cs="Arial"/>
          <w:sz w:val="24"/>
          <w:szCs w:val="24"/>
        </w:rPr>
        <w:t>Арбай</w:t>
      </w:r>
      <w:proofErr w:type="spellEnd"/>
      <w:r>
        <w:rPr>
          <w:rFonts w:ascii="Arial" w:hAnsi="Arial" w:cs="Arial"/>
          <w:sz w:val="24"/>
          <w:szCs w:val="24"/>
        </w:rPr>
        <w:t xml:space="preserve">, ул. </w:t>
      </w:r>
      <w:proofErr w:type="gramStart"/>
      <w:r>
        <w:rPr>
          <w:rFonts w:ascii="Arial" w:hAnsi="Arial" w:cs="Arial"/>
          <w:sz w:val="24"/>
          <w:szCs w:val="24"/>
        </w:rPr>
        <w:t>Почтовая</w:t>
      </w:r>
      <w:proofErr w:type="gramEnd"/>
      <w:r>
        <w:rPr>
          <w:rFonts w:ascii="Arial" w:hAnsi="Arial" w:cs="Arial"/>
          <w:sz w:val="24"/>
          <w:szCs w:val="24"/>
        </w:rPr>
        <w:t xml:space="preserve">, 9 </w:t>
      </w:r>
      <w:proofErr w:type="spellStart"/>
      <w:r>
        <w:rPr>
          <w:rFonts w:ascii="Arial" w:hAnsi="Arial" w:cs="Arial"/>
          <w:sz w:val="24"/>
          <w:szCs w:val="24"/>
        </w:rPr>
        <w:t>пом</w:t>
      </w:r>
      <w:proofErr w:type="spellEnd"/>
      <w:r>
        <w:rPr>
          <w:rFonts w:ascii="Arial" w:hAnsi="Arial" w:cs="Arial"/>
          <w:sz w:val="24"/>
          <w:szCs w:val="24"/>
        </w:rPr>
        <w:t>. 2</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Приёмные дни: понедельник, вторник, среда, четверг, пятница.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График работы: с 8-00 до 16-00,  (обеденный перерыв с 12-00 до 13-00)</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Телефон/факс: 8(39142)36-1-45, адрес электронной почты 83914236145@</w:t>
      </w:r>
      <w:proofErr w:type="spellStart"/>
      <w:r>
        <w:rPr>
          <w:rFonts w:ascii="Arial" w:hAnsi="Arial" w:cs="Arial"/>
          <w:sz w:val="24"/>
          <w:szCs w:val="24"/>
          <w:lang w:val="en-US"/>
        </w:rPr>
        <w:t>bk</w:t>
      </w:r>
      <w:proofErr w:type="spellEnd"/>
      <w:r>
        <w:rPr>
          <w:rFonts w:ascii="Arial" w:hAnsi="Arial" w:cs="Arial"/>
          <w:sz w:val="24"/>
          <w:szCs w:val="24"/>
        </w:rPr>
        <w:t>.</w:t>
      </w:r>
      <w:proofErr w:type="spellStart"/>
      <w:r>
        <w:rPr>
          <w:rFonts w:ascii="Arial" w:hAnsi="Arial" w:cs="Arial"/>
          <w:sz w:val="24"/>
          <w:szCs w:val="24"/>
          <w:lang w:val="en-US"/>
        </w:rPr>
        <w:t>ru</w:t>
      </w:r>
      <w:proofErr w:type="spellEnd"/>
      <w:r w:rsidRPr="009801A0">
        <w:rPr>
          <w:rFonts w:ascii="Arial" w:hAnsi="Arial" w:cs="Arial"/>
          <w:sz w:val="24"/>
          <w:szCs w:val="24"/>
        </w:rPr>
        <w:t xml:space="preserve"> </w:t>
      </w:r>
      <w:r>
        <w:rPr>
          <w:rFonts w:ascii="Arial" w:hAnsi="Arial" w:cs="Arial"/>
          <w:sz w:val="24"/>
          <w:szCs w:val="24"/>
        </w:rPr>
        <w:t>Информацию по процедуре предоставления муниципальной услуги можно получить у заместителя главы Большеарбайского сельсовета, ответственного за предоставление муниципальной услуги.</w:t>
      </w:r>
    </w:p>
    <w:p w:rsidR="009801A0" w:rsidRDefault="009801A0" w:rsidP="009801A0">
      <w:pPr>
        <w:pStyle w:val="ConsPlusNormal"/>
        <w:ind w:firstLine="540"/>
        <w:jc w:val="both"/>
        <w:rPr>
          <w:rFonts w:ascii="Arial" w:eastAsia="Calibri" w:hAnsi="Arial" w:cs="Arial"/>
          <w:sz w:val="24"/>
          <w:szCs w:val="24"/>
        </w:rPr>
      </w:pPr>
      <w:r>
        <w:rPr>
          <w:rFonts w:ascii="Arial" w:hAnsi="Arial" w:cs="Arial"/>
          <w:sz w:val="24"/>
          <w:szCs w:val="24"/>
        </w:rPr>
        <w:t xml:space="preserve">2.3. </w:t>
      </w:r>
      <w:r>
        <w:rPr>
          <w:rFonts w:ascii="Arial" w:eastAsia="Calibri" w:hAnsi="Arial" w:cs="Arial"/>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801A0" w:rsidRDefault="009801A0" w:rsidP="009801A0">
      <w:pPr>
        <w:autoSpaceDE w:val="0"/>
        <w:autoSpaceDN w:val="0"/>
        <w:adjustRightInd w:val="0"/>
        <w:spacing w:after="0"/>
        <w:ind w:firstLine="540"/>
        <w:jc w:val="both"/>
        <w:rPr>
          <w:rFonts w:ascii="Arial" w:eastAsia="Calibri" w:hAnsi="Arial" w:cs="Arial"/>
          <w:sz w:val="24"/>
          <w:szCs w:val="24"/>
        </w:rPr>
      </w:pPr>
      <w:r>
        <w:rPr>
          <w:rFonts w:ascii="Arial" w:eastAsia="Calibri" w:hAnsi="Arial" w:cs="Arial"/>
          <w:sz w:val="24"/>
          <w:szCs w:val="24"/>
        </w:rPr>
        <w:t>а) право хозяйственного ведения;</w:t>
      </w:r>
    </w:p>
    <w:p w:rsidR="009801A0" w:rsidRDefault="009801A0" w:rsidP="009801A0">
      <w:pPr>
        <w:autoSpaceDE w:val="0"/>
        <w:autoSpaceDN w:val="0"/>
        <w:adjustRightInd w:val="0"/>
        <w:spacing w:after="0"/>
        <w:ind w:firstLine="540"/>
        <w:jc w:val="both"/>
        <w:rPr>
          <w:rFonts w:ascii="Arial" w:eastAsia="Calibri" w:hAnsi="Arial" w:cs="Arial"/>
          <w:sz w:val="24"/>
          <w:szCs w:val="24"/>
        </w:rPr>
      </w:pPr>
      <w:r>
        <w:rPr>
          <w:rFonts w:ascii="Arial" w:eastAsia="Calibri" w:hAnsi="Arial" w:cs="Arial"/>
          <w:sz w:val="24"/>
          <w:szCs w:val="24"/>
        </w:rPr>
        <w:t>б) право оперативного управления;</w:t>
      </w:r>
    </w:p>
    <w:p w:rsidR="009801A0" w:rsidRDefault="009801A0" w:rsidP="009801A0">
      <w:pPr>
        <w:autoSpaceDE w:val="0"/>
        <w:autoSpaceDN w:val="0"/>
        <w:adjustRightInd w:val="0"/>
        <w:spacing w:after="0"/>
        <w:ind w:firstLine="540"/>
        <w:jc w:val="both"/>
        <w:rPr>
          <w:rFonts w:ascii="Arial" w:eastAsia="Calibri" w:hAnsi="Arial" w:cs="Arial"/>
          <w:sz w:val="24"/>
          <w:szCs w:val="24"/>
        </w:rPr>
      </w:pPr>
      <w:r>
        <w:rPr>
          <w:rFonts w:ascii="Arial" w:eastAsia="Calibri" w:hAnsi="Arial" w:cs="Arial"/>
          <w:sz w:val="24"/>
          <w:szCs w:val="24"/>
        </w:rPr>
        <w:t>в) право пожизненно наследуемого владения;</w:t>
      </w:r>
    </w:p>
    <w:p w:rsidR="009801A0" w:rsidRDefault="009801A0" w:rsidP="009801A0">
      <w:pPr>
        <w:autoSpaceDE w:val="0"/>
        <w:autoSpaceDN w:val="0"/>
        <w:adjustRightInd w:val="0"/>
        <w:spacing w:after="0"/>
        <w:ind w:firstLine="540"/>
        <w:jc w:val="both"/>
        <w:rPr>
          <w:rFonts w:ascii="Arial" w:eastAsia="Calibri" w:hAnsi="Arial" w:cs="Arial"/>
          <w:sz w:val="24"/>
          <w:szCs w:val="24"/>
        </w:rPr>
      </w:pPr>
      <w:r>
        <w:rPr>
          <w:rFonts w:ascii="Arial" w:eastAsia="Calibri" w:hAnsi="Arial" w:cs="Arial"/>
          <w:sz w:val="24"/>
          <w:szCs w:val="24"/>
        </w:rPr>
        <w:t>г) право постоянного (бессрочного) пользования.</w:t>
      </w:r>
    </w:p>
    <w:p w:rsidR="009801A0" w:rsidRDefault="009801A0" w:rsidP="009801A0">
      <w:pPr>
        <w:autoSpaceDE w:val="0"/>
        <w:autoSpaceDN w:val="0"/>
        <w:adjustRightInd w:val="0"/>
        <w:ind w:firstLine="540"/>
        <w:jc w:val="both"/>
        <w:rPr>
          <w:rFonts w:ascii="Arial" w:eastAsia="Calibri" w:hAnsi="Arial" w:cs="Arial"/>
          <w:sz w:val="24"/>
          <w:szCs w:val="24"/>
        </w:rPr>
      </w:pPr>
      <w:proofErr w:type="gramStart"/>
      <w:r>
        <w:rPr>
          <w:rFonts w:ascii="Arial" w:eastAsia="Calibri" w:hAnsi="Arial" w:cs="Arial"/>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801A0" w:rsidRDefault="009801A0" w:rsidP="009801A0">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801A0" w:rsidRDefault="009801A0" w:rsidP="009801A0">
      <w:pPr>
        <w:autoSpaceDE w:val="0"/>
        <w:autoSpaceDN w:val="0"/>
        <w:adjustRightInd w:val="0"/>
        <w:ind w:firstLine="540"/>
        <w:jc w:val="both"/>
        <w:rPr>
          <w:rFonts w:ascii="Arial" w:eastAsia="Calibri" w:hAnsi="Arial" w:cs="Arial"/>
          <w:sz w:val="24"/>
          <w:szCs w:val="24"/>
        </w:rPr>
      </w:pPr>
      <w:r>
        <w:rPr>
          <w:rFonts w:ascii="Arial" w:eastAsia="Calibri"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От имени лица, указанного в абзаце 1 настоящего подпункта, вправе обратиться кадастровый инженер, выполняющий на основании документа, предусмотренного статьей 35 или статьей 42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801A0" w:rsidRDefault="009801A0" w:rsidP="009801A0">
      <w:pPr>
        <w:autoSpaceDE w:val="0"/>
        <w:autoSpaceDN w:val="0"/>
        <w:adjustRightInd w:val="0"/>
        <w:jc w:val="both"/>
        <w:rPr>
          <w:rFonts w:ascii="Arial" w:eastAsia="Calibri" w:hAnsi="Arial" w:cs="Arial"/>
          <w:sz w:val="24"/>
          <w:szCs w:val="24"/>
        </w:rPr>
      </w:pPr>
    </w:p>
    <w:p w:rsidR="009801A0" w:rsidRDefault="009801A0" w:rsidP="009801A0">
      <w:pPr>
        <w:pStyle w:val="a5"/>
        <w:spacing w:line="312" w:lineRule="atLeast"/>
        <w:ind w:firstLine="567"/>
        <w:jc w:val="both"/>
        <w:rPr>
          <w:rFonts w:ascii="Arial" w:hAnsi="Arial" w:cs="Arial"/>
        </w:rPr>
      </w:pPr>
      <w:r>
        <w:rPr>
          <w:rFonts w:ascii="Arial" w:hAnsi="Arial" w:cs="Arial"/>
        </w:rPr>
        <w:t>2.4. Результатом предоставления муниципальной услуги являются:</w:t>
      </w:r>
    </w:p>
    <w:p w:rsidR="009801A0" w:rsidRDefault="009801A0" w:rsidP="009801A0">
      <w:pPr>
        <w:pStyle w:val="a5"/>
        <w:ind w:firstLine="567"/>
        <w:jc w:val="both"/>
        <w:rPr>
          <w:rFonts w:ascii="Arial" w:hAnsi="Arial" w:cs="Arial"/>
        </w:rPr>
      </w:pPr>
      <w:r>
        <w:rPr>
          <w:rFonts w:ascii="Arial" w:hAnsi="Arial" w:cs="Arial"/>
        </w:rPr>
        <w:t xml:space="preserve">- </w:t>
      </w:r>
      <w:r>
        <w:rPr>
          <w:rFonts w:ascii="Arial" w:hAnsi="Arial" w:cs="Arial"/>
          <w:bCs/>
        </w:rPr>
        <w:t>П</w:t>
      </w:r>
      <w:r>
        <w:rPr>
          <w:rFonts w:ascii="Arial" w:hAnsi="Arial" w:cs="Arial"/>
        </w:rPr>
        <w:t>рисвоение адресов земельным участкам, зданиям, сооружениям и помещениям на территории Большеарбайского сельсовета Саянского района Красноярского края (далее - информация);</w:t>
      </w:r>
    </w:p>
    <w:p w:rsidR="009801A0" w:rsidRDefault="009801A0" w:rsidP="009801A0">
      <w:pPr>
        <w:pStyle w:val="a5"/>
        <w:ind w:firstLine="567"/>
        <w:jc w:val="both"/>
        <w:rPr>
          <w:rFonts w:ascii="Arial" w:hAnsi="Arial" w:cs="Arial"/>
        </w:rPr>
      </w:pPr>
      <w:r>
        <w:rPr>
          <w:rFonts w:ascii="Arial" w:hAnsi="Arial" w:cs="Arial"/>
        </w:rPr>
        <w:t>- отказ в предоставлении услуги.</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2.5. Срок предоставления муниципальной услуги составляет не более чем 10 рабочих дней со дня поступления заявления.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  2.6. Правовыми основаниями для предоставления муниципальной </w:t>
      </w:r>
      <w:r>
        <w:rPr>
          <w:rFonts w:ascii="Arial" w:hAnsi="Arial" w:cs="Arial"/>
          <w:sz w:val="24"/>
          <w:szCs w:val="24"/>
        </w:rPr>
        <w:t>услуги являются: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w:t>
      </w:r>
      <w:hyperlink r:id="rId7" w:history="1">
        <w:r>
          <w:rPr>
            <w:rStyle w:val="a3"/>
            <w:rFonts w:ascii="Arial" w:hAnsi="Arial" w:cs="Arial"/>
            <w:color w:val="auto"/>
            <w:sz w:val="24"/>
            <w:szCs w:val="24"/>
            <w:u w:val="none"/>
          </w:rPr>
          <w:t>Конституция</w:t>
        </w:r>
      </w:hyperlink>
      <w:r>
        <w:rPr>
          <w:rFonts w:ascii="Arial" w:hAnsi="Arial" w:cs="Arial"/>
          <w:sz w:val="24"/>
          <w:szCs w:val="24"/>
        </w:rPr>
        <w:t xml:space="preserve"> Российской Федерации;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 Федеральный </w:t>
      </w:r>
      <w:hyperlink r:id="rId8" w:history="1">
        <w:r>
          <w:rPr>
            <w:rStyle w:val="a3"/>
            <w:rFonts w:ascii="Arial" w:hAnsi="Arial" w:cs="Arial"/>
            <w:color w:val="auto"/>
            <w:sz w:val="24"/>
            <w:szCs w:val="24"/>
            <w:u w:val="none"/>
          </w:rPr>
          <w:t>закон</w:t>
        </w:r>
      </w:hyperlink>
      <w:r>
        <w:rPr>
          <w:rFonts w:ascii="Arial" w:hAnsi="Arial" w:cs="Arial"/>
          <w:sz w:val="24"/>
          <w:szCs w:val="24"/>
        </w:rPr>
        <w:t xml:space="preserve"> от 06.10.2003 № 131-ФЗ «Об общих принципах организации местного самоуправления в Российской Федерации»; </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xml:space="preserve"> - Федеральный </w:t>
      </w:r>
      <w:hyperlink r:id="rId9" w:history="1">
        <w:r>
          <w:rPr>
            <w:rStyle w:val="a3"/>
            <w:rFonts w:ascii="Arial" w:hAnsi="Arial" w:cs="Arial"/>
            <w:bCs/>
            <w:color w:val="auto"/>
            <w:sz w:val="24"/>
            <w:szCs w:val="24"/>
            <w:u w:val="none"/>
          </w:rPr>
          <w:t>закон</w:t>
        </w:r>
      </w:hyperlink>
      <w:r>
        <w:rPr>
          <w:rFonts w:ascii="Arial" w:hAnsi="Arial" w:cs="Arial"/>
          <w:bCs/>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9801A0" w:rsidRDefault="009801A0" w:rsidP="009801A0">
      <w:pPr>
        <w:autoSpaceDE w:val="0"/>
        <w:autoSpaceDN w:val="0"/>
        <w:adjustRightInd w:val="0"/>
        <w:ind w:firstLine="540"/>
        <w:jc w:val="both"/>
        <w:outlineLvl w:val="2"/>
        <w:rPr>
          <w:rFonts w:ascii="Arial" w:hAnsi="Arial" w:cs="Arial"/>
          <w:bCs/>
          <w:sz w:val="24"/>
          <w:szCs w:val="24"/>
        </w:rPr>
      </w:pPr>
      <w:r>
        <w:rPr>
          <w:rFonts w:ascii="Arial" w:hAnsi="Arial" w:cs="Arial"/>
          <w:bCs/>
          <w:sz w:val="24"/>
          <w:szCs w:val="24"/>
        </w:rPr>
        <w:t>- Федеральный закон  от 27.07.2010 № 210-ФЗ «Об организации предоставления государственных и муниципальных услуг».</w:t>
      </w:r>
    </w:p>
    <w:p w:rsidR="009801A0" w:rsidRDefault="009801A0" w:rsidP="009801A0">
      <w:pPr>
        <w:pStyle w:val="ConsPlusNormal"/>
        <w:ind w:firstLine="567"/>
        <w:jc w:val="both"/>
        <w:rPr>
          <w:rFonts w:ascii="Arial" w:hAnsi="Arial" w:cs="Arial"/>
          <w:bCs/>
          <w:sz w:val="24"/>
          <w:szCs w:val="24"/>
        </w:rPr>
      </w:pPr>
      <w:r>
        <w:rPr>
          <w:rFonts w:ascii="Arial" w:hAnsi="Arial" w:cs="Arial"/>
          <w:bCs/>
          <w:sz w:val="24"/>
          <w:szCs w:val="24"/>
        </w:rPr>
        <w:t>- Постановление Правительства РФ от 19.11.2014 N 1221 «Об утверждении Правил присвоения, изменения и аннулирования адресов»;</w:t>
      </w:r>
    </w:p>
    <w:p w:rsidR="009801A0" w:rsidRDefault="009801A0" w:rsidP="009801A0">
      <w:pPr>
        <w:autoSpaceDE w:val="0"/>
        <w:autoSpaceDN w:val="0"/>
        <w:adjustRightInd w:val="0"/>
        <w:ind w:firstLine="540"/>
        <w:jc w:val="both"/>
        <w:outlineLvl w:val="2"/>
        <w:rPr>
          <w:rFonts w:ascii="Arial" w:hAnsi="Arial" w:cs="Arial"/>
          <w:i/>
          <w:sz w:val="24"/>
          <w:szCs w:val="24"/>
        </w:rPr>
      </w:pPr>
      <w:r>
        <w:rPr>
          <w:rFonts w:ascii="Arial" w:hAnsi="Arial" w:cs="Arial"/>
          <w:sz w:val="24"/>
          <w:szCs w:val="24"/>
        </w:rPr>
        <w:t xml:space="preserve">- </w:t>
      </w:r>
      <w:hyperlink r:id="rId10" w:history="1">
        <w:r>
          <w:rPr>
            <w:rStyle w:val="a3"/>
            <w:rFonts w:ascii="Arial" w:hAnsi="Arial" w:cs="Arial"/>
            <w:color w:val="auto"/>
            <w:sz w:val="24"/>
            <w:szCs w:val="24"/>
            <w:u w:val="none"/>
          </w:rPr>
          <w:t>Устав</w:t>
        </w:r>
      </w:hyperlink>
      <w:r>
        <w:rPr>
          <w:rFonts w:ascii="Arial" w:hAnsi="Arial" w:cs="Arial"/>
          <w:sz w:val="24"/>
          <w:szCs w:val="24"/>
        </w:rPr>
        <w:t xml:space="preserve"> Большеарбайского сельсовета</w:t>
      </w:r>
      <w:r>
        <w:rPr>
          <w:rFonts w:ascii="Arial" w:hAnsi="Arial" w:cs="Arial"/>
          <w:i/>
          <w:sz w:val="24"/>
          <w:szCs w:val="24"/>
        </w:rPr>
        <w:t>.</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2.7. Исчерпывающий перечень документов, необходимых для предоставления муниципальной услуги (далее - документы).</w:t>
      </w:r>
    </w:p>
    <w:p w:rsidR="009801A0" w:rsidRDefault="009801A0" w:rsidP="009801A0">
      <w:pPr>
        <w:pStyle w:val="a6"/>
        <w:numPr>
          <w:ilvl w:val="0"/>
          <w:numId w:val="2"/>
        </w:numPr>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з</w:t>
      </w:r>
      <w:proofErr w:type="gramEnd"/>
      <w:r>
        <w:rPr>
          <w:rFonts w:ascii="Arial" w:hAnsi="Arial" w:cs="Arial"/>
          <w:sz w:val="24"/>
          <w:szCs w:val="24"/>
        </w:rPr>
        <w:t>аявление, к которому прилагаются:</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а) правоустанавливающие и (или) </w:t>
      </w:r>
      <w:proofErr w:type="spellStart"/>
      <w:r>
        <w:rPr>
          <w:rFonts w:ascii="Arial" w:eastAsia="Times New Roman" w:hAnsi="Arial" w:cs="Arial"/>
          <w:sz w:val="24"/>
          <w:szCs w:val="24"/>
        </w:rPr>
        <w:t>правоудостоверяющие</w:t>
      </w:r>
      <w:proofErr w:type="spellEnd"/>
      <w:r>
        <w:rPr>
          <w:rFonts w:ascii="Arial" w:eastAsia="Times New Roman"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rFonts w:ascii="Arial" w:eastAsia="Times New Roman" w:hAnsi="Arial" w:cs="Arial"/>
          <w:sz w:val="24"/>
          <w:szCs w:val="24"/>
        </w:rPr>
        <w:t>строительства</w:t>
      </w:r>
      <w:proofErr w:type="gramEnd"/>
      <w:r>
        <w:rPr>
          <w:rFonts w:ascii="Arial" w:eastAsia="Times New Roman" w:hAnsi="Arial" w:cs="Arial"/>
          <w:sz w:val="24"/>
          <w:szCs w:val="24"/>
        </w:rPr>
        <w:t xml:space="preserve"> которых получение разрешения на строительство не требуется, правоустанавливающие и (или) </w:t>
      </w:r>
      <w:proofErr w:type="spellStart"/>
      <w:r>
        <w:rPr>
          <w:rFonts w:ascii="Arial" w:eastAsia="Times New Roman" w:hAnsi="Arial" w:cs="Arial"/>
          <w:sz w:val="24"/>
          <w:szCs w:val="24"/>
        </w:rPr>
        <w:t>правоудостоверяющие</w:t>
      </w:r>
      <w:proofErr w:type="spellEnd"/>
      <w:r>
        <w:rPr>
          <w:rFonts w:ascii="Arial" w:eastAsia="Times New Roman" w:hAnsi="Arial" w:cs="Arial"/>
          <w:sz w:val="24"/>
          <w:szCs w:val="24"/>
        </w:rPr>
        <w:t xml:space="preserve"> документы на земельный участок, на котором расположены указанное здание (строение), сооружение);</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roofErr w:type="spellStart"/>
      <w:r>
        <w:rPr>
          <w:rFonts w:ascii="Arial" w:eastAsia="Times New Roman" w:hAnsi="Arial" w:cs="Arial"/>
          <w:sz w:val="24"/>
          <w:szCs w:val="24"/>
        </w:rPr>
        <w:t>д</w:t>
      </w:r>
      <w:proofErr w:type="spellEnd"/>
      <w:r>
        <w:rPr>
          <w:rFonts w:ascii="Arial" w:eastAsia="Times New Roman" w:hAnsi="Arial" w:cs="Arial"/>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roofErr w:type="spellStart"/>
      <w:r>
        <w:rPr>
          <w:rFonts w:ascii="Arial" w:eastAsia="Times New Roman" w:hAnsi="Arial" w:cs="Arial"/>
          <w:sz w:val="24"/>
          <w:szCs w:val="24"/>
        </w:rPr>
        <w:t>з</w:t>
      </w:r>
      <w:proofErr w:type="spellEnd"/>
      <w:r>
        <w:rPr>
          <w:rFonts w:ascii="Arial" w:eastAsia="Times New Roman" w:hAnsi="Arial" w:cs="Arial"/>
          <w:sz w:val="24"/>
          <w:szCs w:val="24"/>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w:t>
      </w:r>
      <w:r>
        <w:rPr>
          <w:rFonts w:ascii="Arial" w:hAnsi="Arial" w:cs="Arial"/>
          <w:sz w:val="24"/>
          <w:szCs w:val="24"/>
        </w:rPr>
        <w:t>Правил присвоения, изменения и аннулирования адресов, утвержденных Постановлением Правительства от 19.11.2014 №1221</w:t>
      </w:r>
      <w:r>
        <w:rPr>
          <w:rFonts w:ascii="Arial" w:eastAsia="Times New Roman" w:hAnsi="Arial" w:cs="Arial"/>
          <w:sz w:val="24"/>
          <w:szCs w:val="24"/>
        </w:rPr>
        <w:t>);</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от 19.11.2014 №1221).». </w:t>
      </w:r>
    </w:p>
    <w:p w:rsidR="009801A0" w:rsidRDefault="009801A0" w:rsidP="009801A0">
      <w:pPr>
        <w:pStyle w:val="ConsPlusNormal"/>
        <w:ind w:firstLine="540"/>
        <w:jc w:val="both"/>
        <w:rPr>
          <w:rFonts w:ascii="Arial" w:hAnsi="Arial" w:cs="Arial"/>
          <w:sz w:val="24"/>
          <w:szCs w:val="24"/>
        </w:rPr>
      </w:pPr>
    </w:p>
    <w:p w:rsidR="009801A0" w:rsidRDefault="009801A0" w:rsidP="009801A0">
      <w:pPr>
        <w:pStyle w:val="ConsPlusNormal"/>
        <w:ind w:firstLine="540"/>
        <w:jc w:val="both"/>
        <w:rPr>
          <w:rFonts w:ascii="Arial" w:eastAsia="Calibri" w:hAnsi="Arial" w:cs="Arial"/>
          <w:iCs/>
          <w:sz w:val="24"/>
          <w:szCs w:val="24"/>
        </w:rPr>
      </w:pPr>
      <w:r>
        <w:rPr>
          <w:rFonts w:ascii="Arial" w:hAnsi="Arial" w:cs="Arial"/>
          <w:sz w:val="24"/>
          <w:szCs w:val="24"/>
        </w:rPr>
        <w:t xml:space="preserve">2.8. </w:t>
      </w:r>
      <w:proofErr w:type="gramStart"/>
      <w:r>
        <w:rPr>
          <w:rFonts w:ascii="Arial" w:eastAsia="Calibri" w:hAnsi="Arial" w:cs="Arial"/>
          <w:iCs/>
          <w:sz w:val="24"/>
          <w:szCs w:val="24"/>
        </w:rPr>
        <w:t>Администрация Большеарбайского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801A0" w:rsidRDefault="009801A0" w:rsidP="009801A0">
      <w:pPr>
        <w:autoSpaceDE w:val="0"/>
        <w:autoSpaceDN w:val="0"/>
        <w:adjustRightInd w:val="0"/>
        <w:ind w:firstLine="540"/>
        <w:jc w:val="both"/>
        <w:rPr>
          <w:rFonts w:ascii="Arial" w:eastAsia="Calibri" w:hAnsi="Arial" w:cs="Arial"/>
          <w:iCs/>
          <w:sz w:val="24"/>
          <w:szCs w:val="24"/>
        </w:rPr>
      </w:pPr>
      <w:r>
        <w:rPr>
          <w:rFonts w:ascii="Arial" w:eastAsia="Calibri" w:hAnsi="Arial" w:cs="Arial"/>
          <w:iCs/>
          <w:sz w:val="24"/>
          <w:szCs w:val="24"/>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801A0" w:rsidRDefault="009801A0" w:rsidP="009801A0">
      <w:pPr>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Документы, указанные в подпунктах «б», «</w:t>
      </w:r>
      <w:proofErr w:type="spellStart"/>
      <w:r>
        <w:rPr>
          <w:rFonts w:ascii="Arial" w:eastAsia="Times New Roman" w:hAnsi="Arial" w:cs="Arial"/>
          <w:sz w:val="24"/>
          <w:szCs w:val="24"/>
        </w:rPr>
        <w:t>д</w:t>
      </w:r>
      <w:proofErr w:type="spellEnd"/>
      <w:r>
        <w:rPr>
          <w:rFonts w:ascii="Arial" w:eastAsia="Times New Roman" w:hAnsi="Arial" w:cs="Arial"/>
          <w:sz w:val="24"/>
          <w:szCs w:val="24"/>
        </w:rPr>
        <w:t>», «</w:t>
      </w:r>
      <w:proofErr w:type="spellStart"/>
      <w:r>
        <w:rPr>
          <w:rFonts w:ascii="Arial" w:eastAsia="Times New Roman" w:hAnsi="Arial" w:cs="Arial"/>
          <w:sz w:val="24"/>
          <w:szCs w:val="24"/>
        </w:rPr>
        <w:t>з</w:t>
      </w:r>
      <w:proofErr w:type="spellEnd"/>
      <w:r>
        <w:rPr>
          <w:rFonts w:ascii="Arial" w:eastAsia="Times New Roman" w:hAnsi="Arial" w:cs="Arial"/>
          <w:sz w:val="24"/>
          <w:szCs w:val="24"/>
        </w:rPr>
        <w:t>» и «и» пункта 2.7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roofErr w:type="gramEnd"/>
    </w:p>
    <w:p w:rsidR="009801A0" w:rsidRDefault="009801A0" w:rsidP="009801A0">
      <w:pPr>
        <w:pStyle w:val="ConsPlusNormal"/>
        <w:ind w:firstLine="540"/>
        <w:jc w:val="both"/>
        <w:rPr>
          <w:rFonts w:ascii="Arial" w:hAnsi="Arial" w:cs="Arial"/>
          <w:sz w:val="24"/>
          <w:szCs w:val="24"/>
        </w:rPr>
      </w:pP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2.9. Требовать от заявителей документы и сведения, не предусмотренные настоящим административным регламентом, не допускается.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2.10</w:t>
      </w:r>
      <w:r>
        <w:rPr>
          <w:rFonts w:ascii="Arial" w:hAnsi="Arial" w:cs="Arial"/>
          <w:bCs/>
          <w:i/>
          <w:sz w:val="24"/>
          <w:szCs w:val="24"/>
        </w:rPr>
        <w:t>.</w:t>
      </w:r>
      <w:r>
        <w:rPr>
          <w:rFonts w:ascii="Arial" w:hAnsi="Arial" w:cs="Arial"/>
          <w:sz w:val="24"/>
          <w:szCs w:val="24"/>
        </w:rPr>
        <w:t xml:space="preserve"> Запрещено требовать от заявителя: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proofErr w:type="gramStart"/>
      <w:r>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rStyle w:val="a3"/>
            <w:rFonts w:ascii="Arial" w:hAnsi="Arial" w:cs="Arial"/>
            <w:color w:val="auto"/>
            <w:sz w:val="24"/>
            <w:szCs w:val="24"/>
            <w:u w:val="none"/>
          </w:rPr>
          <w:t>части</w:t>
        </w:r>
        <w:proofErr w:type="gramEnd"/>
        <w:r>
          <w:rPr>
            <w:rStyle w:val="a3"/>
            <w:rFonts w:ascii="Arial" w:hAnsi="Arial" w:cs="Arial"/>
            <w:color w:val="auto"/>
            <w:sz w:val="24"/>
            <w:szCs w:val="24"/>
            <w:u w:val="none"/>
          </w:rPr>
          <w:t xml:space="preserve"> 6 статьи 7</w:t>
        </w:r>
      </w:hyperlink>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Pr>
            <w:rStyle w:val="a3"/>
            <w:rFonts w:ascii="Arial" w:hAnsi="Arial" w:cs="Arial"/>
            <w:color w:val="auto"/>
            <w:sz w:val="24"/>
            <w:szCs w:val="24"/>
            <w:u w:val="none"/>
          </w:rPr>
          <w:t>части 1 статьи 9</w:t>
        </w:r>
      </w:hyperlink>
      <w:r>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2.11. Исчерпывающий перечень оснований для отказа в приёме письменного заявления: </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текст документа написан неразборчиво, без указания фамилии, имени, отчества физического лица, адреса его регистрации; </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в документах имеются подчистки, подписки, зачеркнутые слова и иные не оговоренные исправления.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2.12. Исчерпывающий перечень оснований для </w:t>
      </w:r>
      <w:r>
        <w:rPr>
          <w:rFonts w:ascii="Arial" w:eastAsia="Calibri" w:hAnsi="Arial" w:cs="Arial"/>
          <w:sz w:val="24"/>
          <w:szCs w:val="24"/>
        </w:rPr>
        <w:t>приостановления предоставления муниципальной услуги или</w:t>
      </w:r>
      <w:r>
        <w:rPr>
          <w:rFonts w:ascii="Arial" w:hAnsi="Arial" w:cs="Arial"/>
          <w:sz w:val="24"/>
          <w:szCs w:val="24"/>
        </w:rPr>
        <w:t xml:space="preserve"> отказа в предоставлении муниципальной услуги:</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а) с заявлением о присвоении объекту адресации адреса обратилось лицо, не указанное в пункте 2.3 настоящего регламента;</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 xml:space="preserve">б) ответ на межведомственный запрос свидетельствует об отсутствии документа и (или) информации, </w:t>
      </w:r>
      <w:proofErr w:type="gramStart"/>
      <w:r>
        <w:rPr>
          <w:rFonts w:ascii="Arial" w:hAnsi="Arial" w:cs="Arial"/>
          <w:sz w:val="24"/>
          <w:szCs w:val="24"/>
        </w:rPr>
        <w:t>необходимых</w:t>
      </w:r>
      <w:proofErr w:type="gramEnd"/>
      <w:r>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в) документы, обязанность по предоставлению которых для присвоения объекту адресации адреса или аннулирования его адреса возложена на </w:t>
      </w:r>
      <w:r>
        <w:rPr>
          <w:rFonts w:ascii="Arial" w:hAnsi="Arial" w:cs="Arial"/>
          <w:sz w:val="24"/>
          <w:szCs w:val="24"/>
        </w:rPr>
        <w:lastRenderedPageBreak/>
        <w:t>заявителя (представителя заявителя), выданы с нарушением порядка, установленного законодательством Российской Федерации;</w:t>
      </w:r>
    </w:p>
    <w:p w:rsidR="009801A0" w:rsidRDefault="009801A0" w:rsidP="009801A0">
      <w:pPr>
        <w:autoSpaceDE w:val="0"/>
        <w:autoSpaceDN w:val="0"/>
        <w:adjustRightInd w:val="0"/>
        <w:ind w:firstLine="540"/>
        <w:jc w:val="both"/>
        <w:outlineLvl w:val="1"/>
        <w:rPr>
          <w:rFonts w:ascii="Arial" w:hAnsi="Arial" w:cs="Arial"/>
          <w:bCs/>
          <w:i/>
          <w:sz w:val="24"/>
          <w:szCs w:val="24"/>
        </w:rPr>
      </w:pPr>
      <w:proofErr w:type="gramStart"/>
      <w:r>
        <w:rPr>
          <w:rFonts w:ascii="Arial" w:hAnsi="Arial" w:cs="Arial"/>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13" w:history="1">
        <w:r>
          <w:rPr>
            <w:rStyle w:val="a3"/>
            <w:rFonts w:ascii="Arial" w:hAnsi="Arial" w:cs="Arial"/>
            <w:color w:val="auto"/>
            <w:sz w:val="24"/>
            <w:szCs w:val="24"/>
            <w:u w:val="none"/>
          </w:rPr>
          <w:t>пунктах 5</w:t>
        </w:r>
      </w:hyperlink>
      <w:r>
        <w:rPr>
          <w:rFonts w:ascii="Arial" w:hAnsi="Arial" w:cs="Arial"/>
          <w:sz w:val="24"/>
          <w:szCs w:val="24"/>
        </w:rPr>
        <w:t xml:space="preserve">, </w:t>
      </w:r>
      <w:hyperlink r:id="rId14" w:history="1">
        <w:r>
          <w:rPr>
            <w:rStyle w:val="a3"/>
            <w:rFonts w:ascii="Arial" w:hAnsi="Arial" w:cs="Arial"/>
            <w:color w:val="auto"/>
            <w:sz w:val="24"/>
            <w:szCs w:val="24"/>
            <w:u w:val="none"/>
          </w:rPr>
          <w:t>8</w:t>
        </w:r>
      </w:hyperlink>
      <w:r>
        <w:rPr>
          <w:rFonts w:ascii="Arial" w:hAnsi="Arial" w:cs="Arial"/>
          <w:sz w:val="24"/>
          <w:szCs w:val="24"/>
        </w:rPr>
        <w:t xml:space="preserve"> - </w:t>
      </w:r>
      <w:hyperlink r:id="rId15" w:history="1">
        <w:r>
          <w:rPr>
            <w:rStyle w:val="a3"/>
            <w:rFonts w:ascii="Arial" w:hAnsi="Arial" w:cs="Arial"/>
            <w:color w:val="auto"/>
            <w:sz w:val="24"/>
            <w:szCs w:val="24"/>
            <w:u w:val="none"/>
          </w:rPr>
          <w:t>11</w:t>
        </w:r>
      </w:hyperlink>
      <w:r>
        <w:rPr>
          <w:rFonts w:ascii="Arial" w:hAnsi="Arial" w:cs="Arial"/>
          <w:sz w:val="24"/>
          <w:szCs w:val="24"/>
        </w:rPr>
        <w:t xml:space="preserve"> и </w:t>
      </w:r>
      <w:hyperlink r:id="rId16" w:history="1">
        <w:r>
          <w:rPr>
            <w:rStyle w:val="a3"/>
            <w:rFonts w:ascii="Arial" w:hAnsi="Arial" w:cs="Arial"/>
            <w:color w:val="auto"/>
            <w:sz w:val="24"/>
            <w:szCs w:val="24"/>
            <w:u w:val="none"/>
          </w:rPr>
          <w:t>14</w:t>
        </w:r>
      </w:hyperlink>
      <w:r>
        <w:rPr>
          <w:rFonts w:ascii="Arial" w:hAnsi="Arial" w:cs="Arial"/>
          <w:sz w:val="24"/>
          <w:szCs w:val="24"/>
        </w:rPr>
        <w:t xml:space="preserve"> - </w:t>
      </w:r>
      <w:hyperlink r:id="rId17" w:history="1">
        <w:r>
          <w:rPr>
            <w:rStyle w:val="a3"/>
            <w:rFonts w:ascii="Arial" w:hAnsi="Arial" w:cs="Arial"/>
            <w:color w:val="auto"/>
            <w:sz w:val="24"/>
            <w:szCs w:val="24"/>
            <w:u w:val="none"/>
          </w:rPr>
          <w:t>18</w:t>
        </w:r>
      </w:hyperlink>
      <w:r>
        <w:rPr>
          <w:rFonts w:ascii="Arial" w:hAnsi="Arial" w:cs="Arial"/>
          <w:sz w:val="24"/>
          <w:szCs w:val="24"/>
        </w:rPr>
        <w:t xml:space="preserve"> </w:t>
      </w:r>
      <w:r>
        <w:rPr>
          <w:rFonts w:ascii="Arial" w:eastAsia="Calibri" w:hAnsi="Arial" w:cs="Arial"/>
          <w:iCs/>
          <w:sz w:val="24"/>
          <w:szCs w:val="24"/>
        </w:rPr>
        <w:t>Правил присвоения, изменения и аннулирования адресов утвержденных Постановлением Правительства РФ от 19.11.2014 N 1221</w:t>
      </w:r>
      <w:r>
        <w:rPr>
          <w:rFonts w:ascii="Arial" w:hAnsi="Arial" w:cs="Arial"/>
          <w:sz w:val="24"/>
          <w:szCs w:val="24"/>
        </w:rPr>
        <w:t>).</w:t>
      </w:r>
      <w:proofErr w:type="gramEnd"/>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2.13. </w:t>
      </w:r>
      <w:r>
        <w:rPr>
          <w:rFonts w:ascii="Arial" w:hAnsi="Arial" w:cs="Arial"/>
          <w:sz w:val="24"/>
          <w:szCs w:val="24"/>
        </w:rPr>
        <w:t>Муниципальная услуга предоставляется бесплатно.</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2.14. М</w:t>
      </w:r>
      <w:r>
        <w:rPr>
          <w:rFonts w:ascii="Arial" w:hAnsi="Arial" w:cs="Arial"/>
          <w:sz w:val="24"/>
          <w:szCs w:val="24"/>
        </w:rPr>
        <w:t xml:space="preserve">аксимальный срок ожидания в очереди при подаче запроса о предоставлении муниципальной услуги </w:t>
      </w:r>
      <w:r>
        <w:rPr>
          <w:rFonts w:ascii="Arial" w:hAnsi="Arial" w:cs="Arial"/>
          <w:bCs/>
          <w:sz w:val="24"/>
          <w:szCs w:val="24"/>
        </w:rPr>
        <w:t>составляет не более 25 минут.</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М</w:t>
      </w:r>
      <w:r>
        <w:rPr>
          <w:rFonts w:ascii="Arial" w:hAnsi="Arial" w:cs="Arial"/>
          <w:sz w:val="24"/>
          <w:szCs w:val="24"/>
        </w:rPr>
        <w:t>аксимальный срок ожидания при получении результата предоставления муниципальной услуги</w:t>
      </w:r>
      <w:r>
        <w:rPr>
          <w:rFonts w:ascii="Arial" w:hAnsi="Arial" w:cs="Arial"/>
          <w:bCs/>
          <w:sz w:val="24"/>
          <w:szCs w:val="24"/>
        </w:rPr>
        <w:t xml:space="preserve"> составляет не более 15 минут.</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2.15. </w:t>
      </w:r>
      <w:r>
        <w:rPr>
          <w:rFonts w:ascii="Arial" w:hAnsi="Arial" w:cs="Arial"/>
          <w:sz w:val="24"/>
          <w:szCs w:val="24"/>
        </w:rPr>
        <w:t xml:space="preserve">Срок регистрации запроса заявителя о предоставлении муниципальной услуги </w:t>
      </w:r>
      <w:r>
        <w:rPr>
          <w:rFonts w:ascii="Arial" w:hAnsi="Arial" w:cs="Arial"/>
          <w:bCs/>
          <w:sz w:val="24"/>
          <w:szCs w:val="24"/>
        </w:rPr>
        <w:t>составляет не более 30 минут.</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2.16. </w:t>
      </w:r>
      <w:r>
        <w:rPr>
          <w:rFonts w:ascii="Arial" w:hAnsi="Arial" w:cs="Arial"/>
          <w:sz w:val="24"/>
          <w:szCs w:val="24"/>
        </w:rPr>
        <w:t>Требования к помещениям, в которых предоставляется муниципальная услуга: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Pr>
          <w:rFonts w:ascii="Arial" w:hAnsi="Arial" w:cs="Arial"/>
          <w:sz w:val="24"/>
          <w:szCs w:val="24"/>
        </w:rPr>
        <w:t>маломобильными</w:t>
      </w:r>
      <w:proofErr w:type="spellEnd"/>
      <w:r>
        <w:rPr>
          <w:rFonts w:ascii="Arial" w:hAnsi="Arial" w:cs="Arial"/>
          <w:sz w:val="24"/>
          <w:szCs w:val="24"/>
        </w:rPr>
        <w:t xml:space="preserve"> группами населения.</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Места для ожидания и заполнения заявлений должны быть доступны для инвалидов.</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801A0" w:rsidRDefault="009801A0" w:rsidP="009801A0">
      <w:pPr>
        <w:pStyle w:val="ConsPlusNormal"/>
        <w:ind w:firstLine="567"/>
        <w:jc w:val="both"/>
        <w:rPr>
          <w:rFonts w:ascii="Arial" w:hAnsi="Arial" w:cs="Arial"/>
          <w:sz w:val="24"/>
          <w:szCs w:val="24"/>
        </w:rPr>
      </w:pPr>
      <w:r>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801A0" w:rsidRDefault="009801A0" w:rsidP="009801A0">
      <w:pPr>
        <w:pStyle w:val="ConsPlusNormal"/>
        <w:ind w:firstLine="567"/>
        <w:jc w:val="both"/>
        <w:rPr>
          <w:rFonts w:ascii="Arial" w:hAnsi="Arial" w:cs="Arial"/>
          <w:sz w:val="24"/>
          <w:szCs w:val="24"/>
        </w:rPr>
      </w:pPr>
      <w:proofErr w:type="gramStart"/>
      <w:r>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2.17. На информационном стенде в администрации размещаются следующие информационные материалы:</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сведения о перечне предоставляемых муниципальных услуг;</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перечень предоставляемых муниципальных услуг, образцы документов (справок).</w:t>
      </w:r>
    </w:p>
    <w:p w:rsidR="009801A0" w:rsidRDefault="009801A0" w:rsidP="009801A0">
      <w:pPr>
        <w:autoSpaceDE w:val="0"/>
        <w:autoSpaceDN w:val="0"/>
        <w:adjustRightInd w:val="0"/>
        <w:ind w:firstLine="540"/>
        <w:jc w:val="both"/>
        <w:outlineLvl w:val="1"/>
        <w:rPr>
          <w:rFonts w:ascii="Arial" w:hAnsi="Arial" w:cs="Arial"/>
          <w:i/>
          <w:sz w:val="24"/>
          <w:szCs w:val="24"/>
        </w:rPr>
      </w:pPr>
      <w:r>
        <w:rPr>
          <w:rFonts w:ascii="Arial" w:hAnsi="Arial" w:cs="Arial"/>
          <w:i/>
          <w:sz w:val="24"/>
          <w:szCs w:val="24"/>
        </w:rPr>
        <w:t xml:space="preserve">- </w:t>
      </w:r>
      <w:r>
        <w:rPr>
          <w:rFonts w:ascii="Arial" w:hAnsi="Arial" w:cs="Arial"/>
          <w:sz w:val="24"/>
          <w:szCs w:val="24"/>
        </w:rPr>
        <w:t>образец заполнения заявления</w:t>
      </w:r>
      <w:r>
        <w:rPr>
          <w:rFonts w:ascii="Arial" w:hAnsi="Arial" w:cs="Arial"/>
          <w:i/>
          <w:sz w:val="24"/>
          <w:szCs w:val="24"/>
        </w:rPr>
        <w:t>;</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адрес, номера телефонов и факса, график работы, адрес электронной почты администрации Большеарбайского сельсовета;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административный регламент;</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lastRenderedPageBreak/>
        <w:t>-  перечень оснований для отказа в предоставлении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необходимая оперативная информация о предоставлении муниципальной услуги.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2.18. Показателями доступности и качества муниципальной услуги являются: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801A0" w:rsidRDefault="009801A0" w:rsidP="009801A0">
      <w:pPr>
        <w:autoSpaceDE w:val="0"/>
        <w:autoSpaceDN w:val="0"/>
        <w:adjustRightInd w:val="0"/>
        <w:ind w:firstLine="540"/>
        <w:jc w:val="both"/>
        <w:outlineLvl w:val="1"/>
        <w:rPr>
          <w:rFonts w:ascii="Arial" w:hAnsi="Arial" w:cs="Arial"/>
          <w:sz w:val="24"/>
          <w:szCs w:val="24"/>
        </w:rPr>
      </w:pPr>
    </w:p>
    <w:p w:rsidR="009801A0" w:rsidRDefault="009801A0" w:rsidP="009801A0">
      <w:pPr>
        <w:autoSpaceDE w:val="0"/>
        <w:autoSpaceDN w:val="0"/>
        <w:adjustRightInd w:val="0"/>
        <w:ind w:firstLine="540"/>
        <w:jc w:val="center"/>
        <w:outlineLvl w:val="1"/>
        <w:rPr>
          <w:rFonts w:ascii="Arial" w:hAnsi="Arial" w:cs="Arial"/>
          <w:b/>
          <w:bCs/>
          <w:sz w:val="24"/>
          <w:szCs w:val="24"/>
        </w:rPr>
      </w:pPr>
      <w:r>
        <w:rPr>
          <w:rFonts w:ascii="Arial" w:hAnsi="Arial" w:cs="Arial"/>
          <w:b/>
          <w:sz w:val="24"/>
          <w:szCs w:val="24"/>
        </w:rPr>
        <w:t>3. С</w:t>
      </w:r>
      <w:r>
        <w:rPr>
          <w:rFonts w:ascii="Arial" w:hAnsi="Arial" w:cs="Arial"/>
          <w:b/>
          <w:bCs/>
          <w:sz w:val="24"/>
          <w:szCs w:val="24"/>
        </w:rPr>
        <w:t xml:space="preserve">остав, последовательность и сроки выполнения административных процедур, требования к порядку их выполнения. </w:t>
      </w:r>
    </w:p>
    <w:p w:rsidR="009801A0" w:rsidRDefault="009801A0" w:rsidP="009801A0">
      <w:pPr>
        <w:autoSpaceDE w:val="0"/>
        <w:autoSpaceDN w:val="0"/>
        <w:adjustRightInd w:val="0"/>
        <w:jc w:val="both"/>
        <w:outlineLvl w:val="1"/>
        <w:rPr>
          <w:rFonts w:ascii="Arial" w:hAnsi="Arial" w:cs="Arial"/>
          <w:bCs/>
          <w:sz w:val="24"/>
          <w:szCs w:val="24"/>
        </w:rPr>
      </w:pPr>
      <w:r>
        <w:rPr>
          <w:rFonts w:ascii="Arial" w:hAnsi="Arial" w:cs="Arial"/>
          <w:sz w:val="24"/>
          <w:szCs w:val="24"/>
        </w:rPr>
        <w:t xml:space="preserve">3.1. </w:t>
      </w:r>
      <w:r>
        <w:rPr>
          <w:rFonts w:ascii="Arial" w:hAnsi="Arial" w:cs="Arial"/>
          <w:bCs/>
          <w:sz w:val="24"/>
          <w:szCs w:val="24"/>
        </w:rPr>
        <w:t>Предоставление муниципальной услуги осуществляется в форме:</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непосредственного обращения заявителя (при личном обращении);</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ответ на письменное обращение.</w:t>
      </w:r>
    </w:p>
    <w:p w:rsidR="009801A0" w:rsidRDefault="009801A0" w:rsidP="009801A0">
      <w:pPr>
        <w:autoSpaceDE w:val="0"/>
        <w:autoSpaceDN w:val="0"/>
        <w:adjustRightInd w:val="0"/>
        <w:jc w:val="both"/>
        <w:outlineLvl w:val="1"/>
        <w:rPr>
          <w:rFonts w:ascii="Arial" w:hAnsi="Arial" w:cs="Arial"/>
          <w:sz w:val="24"/>
          <w:szCs w:val="24"/>
        </w:rPr>
      </w:pPr>
      <w:r>
        <w:rPr>
          <w:rFonts w:ascii="Arial" w:hAnsi="Arial" w:cs="Arial"/>
          <w:sz w:val="24"/>
          <w:szCs w:val="24"/>
        </w:rPr>
        <w:t>3.2. Получение консультаций по процедуре предоставления муниципальной услуги может осуществляться следующими способами:</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посредством личного обращения;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обращения по телефону;</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посредством письменных обращений по почте;</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посредством обращений по электронной почте.</w:t>
      </w:r>
    </w:p>
    <w:p w:rsidR="009801A0" w:rsidRDefault="009801A0" w:rsidP="009801A0">
      <w:pPr>
        <w:autoSpaceDE w:val="0"/>
        <w:autoSpaceDN w:val="0"/>
        <w:adjustRightInd w:val="0"/>
        <w:jc w:val="both"/>
        <w:outlineLvl w:val="1"/>
        <w:rPr>
          <w:rFonts w:ascii="Arial" w:hAnsi="Arial" w:cs="Arial"/>
          <w:sz w:val="24"/>
          <w:szCs w:val="24"/>
        </w:rPr>
      </w:pPr>
      <w:r>
        <w:rPr>
          <w:rFonts w:ascii="Arial" w:hAnsi="Arial" w:cs="Arial"/>
          <w:sz w:val="24"/>
          <w:szCs w:val="24"/>
        </w:rPr>
        <w:t>3.3. Основными требованиями к консультации заявителей являются: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актуальность;</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своевременность;</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четкость в изложении материала;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полнота консультирования;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наглядность форм подачи материала;</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удобство и доступность.</w:t>
      </w:r>
    </w:p>
    <w:p w:rsidR="009801A0" w:rsidRDefault="009801A0" w:rsidP="009801A0">
      <w:pPr>
        <w:autoSpaceDE w:val="0"/>
        <w:autoSpaceDN w:val="0"/>
        <w:adjustRightInd w:val="0"/>
        <w:jc w:val="both"/>
        <w:outlineLvl w:val="1"/>
        <w:rPr>
          <w:rFonts w:ascii="Arial" w:hAnsi="Arial" w:cs="Arial"/>
          <w:bCs/>
          <w:sz w:val="24"/>
          <w:szCs w:val="24"/>
        </w:rPr>
      </w:pPr>
      <w:r>
        <w:rPr>
          <w:rFonts w:ascii="Arial" w:hAnsi="Arial" w:cs="Arial"/>
          <w:bCs/>
          <w:sz w:val="24"/>
          <w:szCs w:val="24"/>
        </w:rPr>
        <w:lastRenderedPageBreak/>
        <w:t>3.4. Требования к форме и характеру взаимодействия специалиста администрации сельсовета</w:t>
      </w:r>
      <w:r>
        <w:rPr>
          <w:rFonts w:ascii="Arial" w:hAnsi="Arial" w:cs="Arial"/>
          <w:bCs/>
          <w:i/>
          <w:sz w:val="24"/>
          <w:szCs w:val="24"/>
        </w:rPr>
        <w:t xml:space="preserve"> </w:t>
      </w:r>
      <w:r>
        <w:rPr>
          <w:rFonts w:ascii="Arial" w:hAnsi="Arial" w:cs="Arial"/>
          <w:bCs/>
          <w:sz w:val="24"/>
          <w:szCs w:val="24"/>
        </w:rPr>
        <w:t xml:space="preserve"> с заявителями:</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сельсовета, исполнившего ответ на обращение. Ответ на письменное обращение подписывается Главой администрации сельсовета. </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3.5. При ответах на телефонные звонки и устные обращения специалист администрации сельсовета в вежливой форме четко и подробно информирует обратившихся по интересующим их вопросам. При невозможности специалиста администрации сельсовета,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 xml:space="preserve">3.7. Предоставление муниципальной услуги включает в себя выполнение следующих административных процедур: </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3.7.1. При направлении документов по почте:</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приём, регистрация заявления и приложенных копий документов от заявителя, направление документов  специалисту администрации сельсовета</w:t>
      </w:r>
      <w:r>
        <w:rPr>
          <w:rFonts w:ascii="Arial" w:hAnsi="Arial" w:cs="Arial"/>
          <w:bCs/>
          <w:i/>
          <w:sz w:val="24"/>
          <w:szCs w:val="24"/>
        </w:rPr>
        <w:t xml:space="preserve"> </w:t>
      </w:r>
      <w:r>
        <w:rPr>
          <w:rFonts w:ascii="Arial" w:hAnsi="Arial" w:cs="Arial"/>
          <w:bCs/>
          <w:sz w:val="24"/>
          <w:szCs w:val="24"/>
        </w:rPr>
        <w:t xml:space="preserve"> для предоставления муниципальной услуги;</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подготовка ответа и направление его по почте заявителю.</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3.7.2. При личном обращении заявителя:</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приём заявителя, проверка документов (в день обращения);</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 предоставление соответствующей информации заявителю.</w:t>
      </w:r>
    </w:p>
    <w:p w:rsidR="009801A0" w:rsidRDefault="009801A0" w:rsidP="009801A0">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bCs/>
          <w:sz w:val="24"/>
          <w:szCs w:val="24"/>
        </w:rPr>
        <w:t xml:space="preserve">3.7.3. </w:t>
      </w:r>
      <w:r>
        <w:rPr>
          <w:rFonts w:ascii="Arial" w:hAnsi="Arial" w:cs="Arial"/>
          <w:sz w:val="24"/>
          <w:szCs w:val="24"/>
        </w:rPr>
        <w:t xml:space="preserve">Ответственный исполнитель в случае, указанном в </w:t>
      </w:r>
      <w:hyperlink r:id="rId18" w:history="1">
        <w:r>
          <w:rPr>
            <w:rStyle w:val="a3"/>
            <w:rFonts w:ascii="Arial" w:hAnsi="Arial" w:cs="Arial"/>
            <w:color w:val="auto"/>
            <w:sz w:val="24"/>
            <w:szCs w:val="24"/>
            <w:u w:val="none"/>
          </w:rPr>
          <w:t>пункте</w:t>
        </w:r>
      </w:hyperlink>
      <w:r>
        <w:rPr>
          <w:rFonts w:ascii="Arial" w:hAnsi="Arial" w:cs="Arial"/>
          <w:sz w:val="24"/>
          <w:szCs w:val="24"/>
        </w:rPr>
        <w:t xml:space="preserve"> 2.9.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9801A0" w:rsidRDefault="009801A0" w:rsidP="009801A0">
      <w:pPr>
        <w:autoSpaceDE w:val="0"/>
        <w:autoSpaceDN w:val="0"/>
        <w:adjustRightInd w:val="0"/>
        <w:ind w:firstLine="540"/>
        <w:jc w:val="both"/>
        <w:outlineLvl w:val="1"/>
        <w:rPr>
          <w:rFonts w:ascii="Arial" w:hAnsi="Arial" w:cs="Arial"/>
          <w:sz w:val="24"/>
          <w:szCs w:val="24"/>
        </w:rPr>
      </w:pPr>
      <w:r>
        <w:rPr>
          <w:rFonts w:ascii="Arial" w:hAnsi="Arial" w:cs="Arial"/>
          <w:sz w:val="24"/>
          <w:szCs w:val="24"/>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9801A0" w:rsidRDefault="009801A0" w:rsidP="009801A0">
      <w:pPr>
        <w:autoSpaceDE w:val="0"/>
        <w:autoSpaceDN w:val="0"/>
        <w:adjustRightInd w:val="0"/>
        <w:ind w:firstLine="540"/>
        <w:jc w:val="both"/>
        <w:outlineLvl w:val="1"/>
        <w:rPr>
          <w:rFonts w:ascii="Arial" w:hAnsi="Arial" w:cs="Arial"/>
          <w:b/>
          <w:sz w:val="24"/>
          <w:szCs w:val="24"/>
        </w:rPr>
      </w:pPr>
      <w:r>
        <w:rPr>
          <w:rFonts w:ascii="Arial" w:hAnsi="Arial" w:cs="Arial"/>
          <w:b/>
          <w:sz w:val="24"/>
          <w:szCs w:val="24"/>
        </w:rPr>
        <w:t xml:space="preserve">4. Формы </w:t>
      </w:r>
      <w:proofErr w:type="gramStart"/>
      <w:r>
        <w:rPr>
          <w:rFonts w:ascii="Arial" w:hAnsi="Arial" w:cs="Arial"/>
          <w:b/>
          <w:sz w:val="24"/>
          <w:szCs w:val="24"/>
        </w:rPr>
        <w:t>контроля за</w:t>
      </w:r>
      <w:proofErr w:type="gramEnd"/>
      <w:r>
        <w:rPr>
          <w:rFonts w:ascii="Arial" w:hAnsi="Arial" w:cs="Arial"/>
          <w:b/>
          <w:sz w:val="24"/>
          <w:szCs w:val="24"/>
        </w:rPr>
        <w:t xml:space="preserve"> исполнением административного регламента</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4.1.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Регламентом осуществляется Главой Большеарбайского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 xml:space="preserve">4.3.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801A0" w:rsidRDefault="009801A0" w:rsidP="009801A0">
      <w:pPr>
        <w:autoSpaceDE w:val="0"/>
        <w:autoSpaceDN w:val="0"/>
        <w:adjustRightInd w:val="0"/>
        <w:ind w:firstLine="540"/>
        <w:jc w:val="center"/>
        <w:outlineLvl w:val="1"/>
        <w:rPr>
          <w:rFonts w:ascii="Arial" w:hAnsi="Arial" w:cs="Arial"/>
          <w:b/>
          <w:bCs/>
          <w:sz w:val="24"/>
          <w:szCs w:val="24"/>
        </w:rPr>
      </w:pPr>
      <w:r>
        <w:rPr>
          <w:rFonts w:ascii="Arial" w:hAnsi="Arial" w:cs="Arial"/>
          <w:b/>
          <w:sz w:val="24"/>
          <w:szCs w:val="24"/>
        </w:rPr>
        <w:t>5.</w:t>
      </w:r>
      <w:r>
        <w:rPr>
          <w:rFonts w:ascii="Arial" w:hAnsi="Arial" w:cs="Arial"/>
          <w:sz w:val="24"/>
          <w:szCs w:val="24"/>
        </w:rPr>
        <w:t xml:space="preserve"> </w:t>
      </w:r>
      <w:r>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801A0" w:rsidRDefault="009801A0" w:rsidP="009801A0">
      <w:pPr>
        <w:autoSpaceDE w:val="0"/>
        <w:autoSpaceDN w:val="0"/>
        <w:adjustRightInd w:val="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lastRenderedPageBreak/>
        <w:tab/>
        <w:t>1) нарушение срока регистрации запроса заявителя о предоставлении муниципальной услуги, комплексного запроса;</w:t>
      </w: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r>
        <w:rPr>
          <w:rFonts w:ascii="Arial" w:eastAsia="Calibri" w:hAnsi="Arial" w:cs="Arial"/>
          <w:sz w:val="24"/>
          <w:szCs w:val="24"/>
        </w:rPr>
        <w:t xml:space="preserve"> </w:t>
      </w:r>
      <w:proofErr w:type="gramStart"/>
      <w:r>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eastAsia="Calibri" w:hAnsi="Arial" w:cs="Arial"/>
          <w:color w:val="0000FF"/>
          <w:sz w:val="24"/>
          <w:szCs w:val="24"/>
        </w:rPr>
        <w:t>частью 1.3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roofErr w:type="gramEnd"/>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ab/>
      </w:r>
      <w:r>
        <w:rPr>
          <w:rFonts w:ascii="Arial" w:eastAsia="Times New Roman" w:hAnsi="Arial" w:cs="Arial"/>
          <w:sz w:val="24"/>
          <w:szCs w:val="24"/>
        </w:rPr>
        <w:t xml:space="preserve">3) </w:t>
      </w:r>
      <w:r>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01A0" w:rsidRDefault="009801A0" w:rsidP="009801A0">
      <w:pPr>
        <w:autoSpaceDE w:val="0"/>
        <w:autoSpaceDN w:val="0"/>
        <w:adjustRightInd w:val="0"/>
        <w:ind w:firstLine="540"/>
        <w:jc w:val="both"/>
        <w:rPr>
          <w:rFonts w:ascii="Arial" w:hAnsi="Arial" w:cs="Arial"/>
          <w:sz w:val="24"/>
          <w:szCs w:val="24"/>
        </w:rPr>
      </w:pPr>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01A0" w:rsidRDefault="009801A0" w:rsidP="009801A0">
      <w:pPr>
        <w:autoSpaceDE w:val="0"/>
        <w:autoSpaceDN w:val="0"/>
        <w:adjustRightInd w:val="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r>
        <w:rPr>
          <w:rFonts w:ascii="Arial" w:hAnsi="Arial" w:cs="Arial"/>
          <w:sz w:val="24"/>
          <w:szCs w:val="24"/>
        </w:rPr>
        <w:t xml:space="preserve"> </w:t>
      </w:r>
      <w:proofErr w:type="gramStart"/>
      <w:r>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eastAsia="Calibri" w:hAnsi="Arial" w:cs="Arial"/>
          <w:color w:val="0000FF"/>
          <w:sz w:val="24"/>
          <w:szCs w:val="24"/>
        </w:rPr>
        <w:t>частью 1.3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roofErr w:type="gramEnd"/>
    </w:p>
    <w:p w:rsidR="009801A0" w:rsidRDefault="009801A0" w:rsidP="009801A0">
      <w:pPr>
        <w:autoSpaceDE w:val="0"/>
        <w:autoSpaceDN w:val="0"/>
        <w:adjustRightInd w:val="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01A0" w:rsidRDefault="009801A0" w:rsidP="009801A0">
      <w:pPr>
        <w:autoSpaceDE w:val="0"/>
        <w:autoSpaceDN w:val="0"/>
        <w:adjustRightInd w:val="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w:t>
      </w:r>
      <w:r>
        <w:rPr>
          <w:rFonts w:ascii="Arial" w:eastAsia="Calibri" w:hAnsi="Arial" w:cs="Arial"/>
          <w:color w:val="0000FF"/>
          <w:sz w:val="24"/>
          <w:szCs w:val="24"/>
        </w:rPr>
        <w:t>частью 1.1 статьи 16</w:t>
      </w:r>
      <w:r>
        <w:rPr>
          <w:rFonts w:ascii="Arial" w:eastAsia="Calibri" w:hAnsi="Arial" w:cs="Arial"/>
          <w:sz w:val="24"/>
          <w:szCs w:val="24"/>
        </w:rPr>
        <w:t xml:space="preserve"> Федерального закона Федерального закона от 27.07.2010 № </w:t>
      </w:r>
      <w:r>
        <w:rPr>
          <w:rFonts w:ascii="Arial" w:eastAsia="Calibri" w:hAnsi="Arial" w:cs="Arial"/>
          <w:sz w:val="24"/>
          <w:szCs w:val="24"/>
        </w:rPr>
        <w:lastRenderedPageBreak/>
        <w:t xml:space="preserve">210-ФЗ «Об организации предоставления государственных и муниципальных услуг», или их работников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Pr>
          <w:rFonts w:ascii="Arial" w:hAnsi="Arial" w:cs="Arial"/>
          <w:sz w:val="24"/>
          <w:szCs w:val="24"/>
        </w:rPr>
        <w:t xml:space="preserve"> исправлений. </w:t>
      </w:r>
      <w:proofErr w:type="gramStart"/>
      <w:r>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Pr>
          <w:rFonts w:ascii="Arial" w:eastAsia="Calibri" w:hAnsi="Arial" w:cs="Arial"/>
          <w:color w:val="0000FF"/>
          <w:sz w:val="24"/>
          <w:szCs w:val="24"/>
        </w:rPr>
        <w:t>частью 1.3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801A0" w:rsidRDefault="009801A0" w:rsidP="009801A0">
      <w:pPr>
        <w:autoSpaceDE w:val="0"/>
        <w:autoSpaceDN w:val="0"/>
        <w:adjustRightInd w:val="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9801A0" w:rsidRDefault="009801A0" w:rsidP="009801A0">
      <w:pPr>
        <w:autoSpaceDE w:val="0"/>
        <w:autoSpaceDN w:val="0"/>
        <w:adjustRightInd w:val="0"/>
        <w:ind w:firstLine="709"/>
        <w:jc w:val="both"/>
        <w:rPr>
          <w:rFonts w:ascii="Arial" w:eastAsia="Calibri" w:hAnsi="Arial" w:cs="Arial"/>
          <w:sz w:val="24"/>
          <w:szCs w:val="24"/>
        </w:rPr>
      </w:pPr>
      <w:proofErr w:type="gramStart"/>
      <w:r>
        <w:rPr>
          <w:rFonts w:ascii="Arial" w:hAnsi="Arial" w:cs="Arial"/>
          <w:color w:val="000000"/>
          <w:sz w:val="26"/>
          <w:szCs w:val="26"/>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color w:val="000000"/>
          <w:sz w:val="26"/>
          <w:szCs w:val="26"/>
          <w:shd w:val="clear" w:color="auto" w:fill="FFFFFF"/>
        </w:rPr>
        <w:t xml:space="preserve"> </w:t>
      </w:r>
      <w:proofErr w:type="gramStart"/>
      <w:r>
        <w:rPr>
          <w:rFonts w:ascii="Arial" w:hAnsi="Arial" w:cs="Arial"/>
          <w:color w:val="000000"/>
          <w:sz w:val="26"/>
          <w:szCs w:val="2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Arial" w:eastAsia="Calibri" w:hAnsi="Arial" w:cs="Arial"/>
          <w:color w:val="0000FF"/>
          <w:sz w:val="24"/>
          <w:szCs w:val="24"/>
        </w:rPr>
        <w:t>частью 1.3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9801A0" w:rsidRDefault="009801A0" w:rsidP="009801A0">
      <w:pPr>
        <w:autoSpaceDE w:val="0"/>
        <w:autoSpaceDN w:val="0"/>
        <w:adjustRightInd w:val="0"/>
        <w:ind w:firstLine="709"/>
        <w:jc w:val="both"/>
        <w:rPr>
          <w:rFonts w:ascii="Arial" w:hAnsi="Arial" w:cs="Arial"/>
          <w:sz w:val="24"/>
          <w:szCs w:val="24"/>
        </w:rPr>
      </w:pPr>
      <w:proofErr w:type="gramStart"/>
      <w:r>
        <w:rPr>
          <w:rFonts w:ascii="Arial" w:hAnsi="Arial" w:cs="Arial"/>
          <w:iCs/>
          <w:sz w:val="24"/>
          <w:szCs w:val="24"/>
        </w:rPr>
        <w:t>10) Т</w:t>
      </w:r>
      <w:r>
        <w:rPr>
          <w:rFonts w:ascii="Arial" w:eastAsia="Times New Roman" w:hAnsi="Arial" w:cs="Arial"/>
          <w:bCs/>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block_7014" w:history="1">
        <w:r>
          <w:rPr>
            <w:rStyle w:val="a3"/>
            <w:rFonts w:ascii="Arial" w:eastAsia="Times New Roman" w:hAnsi="Arial" w:cs="Arial"/>
            <w:bCs/>
            <w:sz w:val="24"/>
            <w:szCs w:val="24"/>
          </w:rPr>
          <w:t>пунктом 4 части 1 статьи 7</w:t>
        </w:r>
      </w:hyperlink>
      <w:r>
        <w:rPr>
          <w:rFonts w:ascii="Arial" w:eastAsia="Times New Roman" w:hAnsi="Arial" w:cs="Arial"/>
          <w:bCs/>
          <w:sz w:val="24"/>
          <w:szCs w:val="24"/>
        </w:rPr>
        <w:t> </w:t>
      </w:r>
      <w:r>
        <w:rPr>
          <w:rFonts w:ascii="Arial" w:hAnsi="Arial" w:cs="Arial"/>
          <w:sz w:val="24"/>
          <w:szCs w:val="24"/>
        </w:rPr>
        <w:t>Федерального закона от 27.07.2010 № 210-ФЗ «Об организации предоставления государственных и муниципальных услуг».</w:t>
      </w:r>
      <w:proofErr w:type="gramEnd"/>
      <w:r>
        <w:rPr>
          <w:rFonts w:ascii="Arial" w:hAnsi="Arial" w:cs="Arial"/>
          <w:sz w:val="24"/>
          <w:szCs w:val="24"/>
        </w:rPr>
        <w:t xml:space="preserve"> </w:t>
      </w:r>
      <w:proofErr w:type="gramStart"/>
      <w:r>
        <w:rPr>
          <w:rFonts w:ascii="Arial" w:eastAsia="Times New Roman" w:hAnsi="Arial" w:cs="Arial"/>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block_160013" w:history="1">
        <w:r>
          <w:rPr>
            <w:rStyle w:val="a3"/>
            <w:rFonts w:ascii="Arial" w:eastAsia="Times New Roman" w:hAnsi="Arial" w:cs="Arial"/>
            <w:bCs/>
            <w:sz w:val="24"/>
            <w:szCs w:val="24"/>
          </w:rPr>
          <w:t>частью 1.3 статьи 16</w:t>
        </w:r>
      </w:hyperlink>
      <w:r>
        <w:rPr>
          <w:rFonts w:ascii="Arial" w:eastAsia="Times New Roman" w:hAnsi="Arial" w:cs="Arial"/>
          <w:bCs/>
          <w:sz w:val="24"/>
          <w:szCs w:val="24"/>
        </w:rPr>
        <w:t> </w:t>
      </w:r>
      <w:r>
        <w:rPr>
          <w:rFonts w:ascii="Arial" w:hAnsi="Arial" w:cs="Arial"/>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9801A0" w:rsidRDefault="009801A0" w:rsidP="009801A0">
      <w:pPr>
        <w:tabs>
          <w:tab w:val="left" w:pos="2040"/>
        </w:tabs>
        <w:autoSpaceDE w:val="0"/>
        <w:autoSpaceDN w:val="0"/>
        <w:adjustRightInd w:val="0"/>
        <w:ind w:firstLine="720"/>
        <w:jc w:val="both"/>
        <w:outlineLvl w:val="1"/>
        <w:rPr>
          <w:rFonts w:ascii="Arial" w:hAnsi="Arial" w:cs="Arial"/>
          <w:sz w:val="24"/>
          <w:szCs w:val="24"/>
        </w:rPr>
      </w:pPr>
      <w:r>
        <w:rPr>
          <w:rFonts w:ascii="Arial" w:hAnsi="Arial" w:cs="Arial"/>
          <w:sz w:val="24"/>
          <w:szCs w:val="24"/>
        </w:rPr>
        <w:lastRenderedPageBreak/>
        <w:t>5.2. Обращения подлежат обязательному рассмотрению. Рассмотрение обращений осуществляется бесплатно.</w:t>
      </w:r>
    </w:p>
    <w:p w:rsidR="009801A0" w:rsidRDefault="009801A0" w:rsidP="009801A0">
      <w:pPr>
        <w:autoSpaceDE w:val="0"/>
        <w:autoSpaceDN w:val="0"/>
        <w:adjustRightInd w:val="0"/>
        <w:ind w:firstLine="709"/>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Pr>
          <w:rFonts w:ascii="Arial" w:eastAsia="Calibri" w:hAnsi="Arial" w:cs="Arial"/>
          <w:sz w:val="24"/>
          <w:szCs w:val="24"/>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ascii="Arial" w:eastAsia="Calibri" w:hAnsi="Arial" w:cs="Arial"/>
          <w:color w:val="0000FF"/>
          <w:sz w:val="24"/>
          <w:szCs w:val="24"/>
        </w:rPr>
        <w:t>частью 1.1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r>
        <w:rPr>
          <w:rFonts w:ascii="Arial" w:hAnsi="Arial" w:cs="Arial"/>
          <w:sz w:val="24"/>
          <w:szCs w:val="24"/>
        </w:rPr>
        <w:t>.</w:t>
      </w:r>
      <w:proofErr w:type="gramEnd"/>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Arial" w:eastAsia="Calibri" w:hAnsi="Arial" w:cs="Arial"/>
          <w:color w:val="0000FF"/>
          <w:sz w:val="24"/>
          <w:szCs w:val="24"/>
        </w:rPr>
        <w:t>частью 1.1 статьи 16</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801A0" w:rsidRDefault="009801A0" w:rsidP="009801A0">
      <w:pPr>
        <w:autoSpaceDE w:val="0"/>
        <w:autoSpaceDN w:val="0"/>
        <w:adjustRightInd w:val="0"/>
        <w:ind w:firstLine="567"/>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Arial" w:eastAsia="Calibri" w:hAnsi="Arial" w:cs="Arial"/>
          <w:sz w:val="24"/>
          <w:szCs w:val="24"/>
        </w:rPr>
        <w:t xml:space="preserve">Жалоба на решения и действия (бездействие) организаций, предусмотренных </w:t>
      </w:r>
      <w:hyperlink r:id="rId21"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Arial" w:eastAsia="Calibri" w:hAnsi="Arial" w:cs="Arial"/>
          <w:sz w:val="24"/>
          <w:szCs w:val="24"/>
        </w:rPr>
        <w:t xml:space="preserve"> при личном приеме заявителя.</w:t>
      </w:r>
    </w:p>
    <w:p w:rsidR="009801A0" w:rsidRDefault="009801A0" w:rsidP="009801A0">
      <w:pPr>
        <w:autoSpaceDE w:val="0"/>
        <w:autoSpaceDN w:val="0"/>
        <w:adjustRightInd w:val="0"/>
        <w:ind w:firstLine="540"/>
        <w:jc w:val="both"/>
        <w:rPr>
          <w:rFonts w:ascii="Arial" w:hAnsi="Arial" w:cs="Arial"/>
          <w:iCs/>
          <w:sz w:val="24"/>
          <w:szCs w:val="24"/>
        </w:rPr>
      </w:pPr>
      <w:r>
        <w:rPr>
          <w:rFonts w:ascii="Arial" w:hAnsi="Arial" w:cs="Arial"/>
          <w:iCs/>
          <w:sz w:val="24"/>
          <w:szCs w:val="24"/>
        </w:rPr>
        <w:lastRenderedPageBreak/>
        <w:t>5.5. Жалоба должна содержать:</w:t>
      </w:r>
    </w:p>
    <w:p w:rsidR="009801A0" w:rsidRDefault="009801A0" w:rsidP="009801A0">
      <w:pPr>
        <w:autoSpaceDE w:val="0"/>
        <w:autoSpaceDN w:val="0"/>
        <w:adjustRightInd w:val="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многофункционального центра, его руководителя и (или) работника, организаций, предусмотренных </w:t>
      </w:r>
      <w:hyperlink r:id="rId22"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Arial" w:hAnsi="Arial" w:cs="Arial"/>
          <w:iCs/>
          <w:sz w:val="24"/>
          <w:szCs w:val="24"/>
        </w:rPr>
        <w:t xml:space="preserve"> решения и действия (бездействие) которых обжалуются;</w:t>
      </w:r>
    </w:p>
    <w:p w:rsidR="009801A0" w:rsidRDefault="009801A0" w:rsidP="009801A0">
      <w:pPr>
        <w:autoSpaceDE w:val="0"/>
        <w:autoSpaceDN w:val="0"/>
        <w:adjustRightInd w:val="0"/>
        <w:ind w:firstLine="540"/>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1A0" w:rsidRDefault="009801A0" w:rsidP="009801A0">
      <w:pPr>
        <w:autoSpaceDE w:val="0"/>
        <w:autoSpaceDN w:val="0"/>
        <w:adjustRightInd w:val="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3"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sz w:val="24"/>
          <w:szCs w:val="24"/>
        </w:rPr>
        <w:t>;</w:t>
      </w:r>
    </w:p>
    <w:p w:rsidR="009801A0" w:rsidRDefault="009801A0" w:rsidP="009801A0">
      <w:pPr>
        <w:autoSpaceDE w:val="0"/>
        <w:autoSpaceDN w:val="0"/>
        <w:adjustRightInd w:val="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4"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9801A0" w:rsidRDefault="009801A0" w:rsidP="009801A0">
      <w:pPr>
        <w:autoSpaceDE w:val="0"/>
        <w:autoSpaceDN w:val="0"/>
        <w:adjustRightInd w:val="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Arial" w:eastAsia="Calibri" w:hAnsi="Arial" w:cs="Arial"/>
          <w:sz w:val="24"/>
          <w:szCs w:val="24"/>
        </w:rPr>
        <w:t xml:space="preserve">, предусмотренных </w:t>
      </w:r>
      <w:hyperlink r:id="rId26" w:history="1">
        <w:r>
          <w:rPr>
            <w:rStyle w:val="a3"/>
            <w:rFonts w:ascii="Arial" w:eastAsia="Calibri" w:hAnsi="Arial" w:cs="Arial"/>
            <w:sz w:val="24"/>
            <w:szCs w:val="24"/>
            <w:u w:val="none"/>
          </w:rPr>
          <w:t>частью 1.1 статьи 16</w:t>
        </w:r>
      </w:hyperlink>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1A0" w:rsidRDefault="009801A0" w:rsidP="009801A0">
      <w:pPr>
        <w:autoSpaceDE w:val="0"/>
        <w:autoSpaceDN w:val="0"/>
        <w:adjustRightInd w:val="0"/>
        <w:ind w:firstLine="540"/>
        <w:jc w:val="both"/>
        <w:rPr>
          <w:rFonts w:ascii="Arial" w:eastAsia="Times New Roman" w:hAnsi="Arial" w:cs="Arial"/>
          <w:iCs/>
          <w:sz w:val="24"/>
          <w:szCs w:val="24"/>
        </w:rPr>
      </w:pPr>
      <w:r>
        <w:rPr>
          <w:rFonts w:ascii="Arial" w:hAnsi="Arial" w:cs="Arial"/>
          <w:iCs/>
          <w:sz w:val="24"/>
          <w:szCs w:val="24"/>
        </w:rPr>
        <w:lastRenderedPageBreak/>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9801A0" w:rsidRDefault="009801A0" w:rsidP="009801A0">
      <w:pPr>
        <w:autoSpaceDE w:val="0"/>
        <w:autoSpaceDN w:val="0"/>
        <w:adjustRightInd w:val="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9801A0" w:rsidRDefault="009801A0" w:rsidP="009801A0">
      <w:pPr>
        <w:autoSpaceDE w:val="0"/>
        <w:autoSpaceDN w:val="0"/>
        <w:adjustRightInd w:val="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9801A0" w:rsidRDefault="009801A0" w:rsidP="009801A0">
      <w:pPr>
        <w:autoSpaceDE w:val="0"/>
        <w:autoSpaceDN w:val="0"/>
        <w:adjustRightInd w:val="0"/>
        <w:ind w:firstLine="540"/>
        <w:jc w:val="both"/>
        <w:rPr>
          <w:rFonts w:ascii="Arial" w:hAnsi="Arial" w:cs="Arial"/>
          <w:iCs/>
          <w:sz w:val="24"/>
          <w:szCs w:val="24"/>
        </w:rPr>
      </w:pPr>
      <w:r>
        <w:rPr>
          <w:rFonts w:ascii="Arial" w:hAnsi="Arial" w:cs="Arial"/>
          <w:iCs/>
          <w:sz w:val="24"/>
          <w:szCs w:val="24"/>
        </w:rPr>
        <w:t xml:space="preserve">5.8. Не позднее дня, следующего за днем принятия решения, указанного в </w:t>
      </w:r>
      <w:hyperlink r:id="rId27" w:history="1">
        <w:r>
          <w:rPr>
            <w:rStyle w:val="a3"/>
            <w:rFonts w:ascii="Arial" w:hAnsi="Arial" w:cs="Arial"/>
            <w:iCs/>
            <w:color w:val="auto"/>
            <w:sz w:val="24"/>
            <w:szCs w:val="24"/>
            <w:u w:val="none"/>
          </w:rPr>
          <w:t>пункте 5.7</w:t>
        </w:r>
      </w:hyperlink>
      <w:r>
        <w:rPr>
          <w:rFonts w:ascii="Arial" w:hAnsi="Arial"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1A0" w:rsidRDefault="009801A0" w:rsidP="009801A0">
      <w:pPr>
        <w:pStyle w:val="pboth"/>
        <w:shd w:val="clear" w:color="auto" w:fill="FFFFFF"/>
        <w:spacing w:before="0" w:beforeAutospacing="0" w:after="0" w:afterAutospacing="0" w:line="293" w:lineRule="atLeast"/>
        <w:jc w:val="both"/>
        <w:rPr>
          <w:rFonts w:ascii="Arial" w:hAnsi="Arial" w:cs="Arial"/>
          <w:iCs/>
        </w:rPr>
      </w:pPr>
      <w:r>
        <w:rPr>
          <w:rFonts w:ascii="Arial" w:hAnsi="Arial" w:cs="Arial"/>
          <w:iCs/>
        </w:rPr>
        <w:tab/>
        <w:t xml:space="preserve">5.9. В случае установления в ходе или по результатам </w:t>
      </w:r>
      <w:proofErr w:type="gramStart"/>
      <w:r>
        <w:rPr>
          <w:rFonts w:ascii="Arial" w:hAnsi="Arial" w:cs="Arial"/>
          <w:iCs/>
        </w:rPr>
        <w:t>рассмотрения жалобы признаков состава административного правонарушения</w:t>
      </w:r>
      <w:proofErr w:type="gramEnd"/>
      <w:r>
        <w:rPr>
          <w:rFonts w:ascii="Arial" w:hAnsi="Arial" w:cs="Arial"/>
          <w:iCs/>
        </w:rPr>
        <w:t xml:space="preserve"> или преступления, должностное лицо, работник, наделенные полномочиями по рассмотрению жалоб в соответствии с </w:t>
      </w:r>
      <w:hyperlink r:id="rId28" w:history="1">
        <w:r>
          <w:rPr>
            <w:rStyle w:val="a3"/>
            <w:rFonts w:ascii="Arial" w:hAnsi="Arial" w:cs="Arial"/>
            <w:iCs/>
            <w:color w:val="auto"/>
            <w:u w:val="none"/>
          </w:rPr>
          <w:t>пунктом 5.3</w:t>
        </w:r>
      </w:hyperlink>
      <w:r>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9801A0" w:rsidRDefault="009801A0" w:rsidP="009801A0">
      <w:pPr>
        <w:pStyle w:val="pboth"/>
        <w:spacing w:before="0" w:beforeAutospacing="0" w:after="0" w:afterAutospacing="0" w:line="330" w:lineRule="atLeast"/>
        <w:jc w:val="both"/>
        <w:textAlignment w:val="baseline"/>
        <w:rPr>
          <w:rFonts w:ascii="Arial" w:hAnsi="Arial" w:cs="Arial"/>
          <w:color w:val="000000"/>
        </w:rPr>
      </w:pPr>
    </w:p>
    <w:p w:rsidR="009801A0" w:rsidRDefault="009801A0" w:rsidP="009801A0">
      <w:pPr>
        <w:pStyle w:val="pboth"/>
        <w:spacing w:before="0" w:beforeAutospacing="0" w:after="0" w:afterAutospacing="0" w:line="330" w:lineRule="atLeast"/>
        <w:jc w:val="both"/>
        <w:textAlignment w:val="baseline"/>
        <w:rPr>
          <w:rFonts w:ascii="Arial" w:hAnsi="Arial" w:cs="Arial"/>
          <w:color w:val="000000"/>
        </w:rPr>
      </w:pPr>
      <w:bookmarkStart w:id="0" w:name="000297"/>
      <w:bookmarkEnd w:id="0"/>
      <w:r>
        <w:rPr>
          <w:rFonts w:ascii="Arial" w:hAnsi="Arial" w:cs="Arial"/>
          <w:color w:val="000000"/>
        </w:rPr>
        <w:tab/>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01A0" w:rsidRDefault="009801A0" w:rsidP="009801A0">
      <w:pPr>
        <w:pStyle w:val="pboth"/>
        <w:spacing w:before="0" w:beforeAutospacing="0" w:after="0" w:afterAutospacing="0" w:line="330" w:lineRule="atLeast"/>
        <w:jc w:val="both"/>
        <w:textAlignment w:val="baseline"/>
        <w:rPr>
          <w:rFonts w:ascii="Arial" w:hAnsi="Arial" w:cs="Arial"/>
          <w:color w:val="000000"/>
        </w:rPr>
      </w:pPr>
      <w:bookmarkStart w:id="1" w:name="000298"/>
      <w:bookmarkEnd w:id="1"/>
      <w:r>
        <w:rPr>
          <w:rFonts w:ascii="Arial" w:hAnsi="Arial" w:cs="Arial"/>
          <w:color w:val="000000"/>
        </w:rPr>
        <w:tab/>
        <w:t xml:space="preserve">5.11. В случае признания </w:t>
      </w:r>
      <w:proofErr w:type="gramStart"/>
      <w:r>
        <w:rPr>
          <w:rFonts w:ascii="Arial" w:hAnsi="Arial" w:cs="Arial"/>
          <w:color w:val="000000"/>
        </w:rPr>
        <w:t>жалобы</w:t>
      </w:r>
      <w:proofErr w:type="gramEnd"/>
      <w:r>
        <w:rPr>
          <w:rFonts w:ascii="Arial" w:hAnsi="Arial" w:cs="Arial"/>
          <w:color w:val="000000"/>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077A" w:rsidRDefault="001C077A"/>
    <w:sectPr w:rsidR="001C0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FD9"/>
    <w:multiLevelType w:val="hybridMultilevel"/>
    <w:tmpl w:val="B8369600"/>
    <w:lvl w:ilvl="0" w:tplc="0419000F">
      <w:start w:val="3"/>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C7E5EF4"/>
    <w:multiLevelType w:val="hybridMultilevel"/>
    <w:tmpl w:val="F0D6D29E"/>
    <w:lvl w:ilvl="0" w:tplc="9056CE9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801A0"/>
    <w:rsid w:val="001C077A"/>
    <w:rsid w:val="0098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801A0"/>
    <w:rPr>
      <w:color w:val="0563C1"/>
      <w:u w:val="single"/>
    </w:rPr>
  </w:style>
  <w:style w:type="character" w:customStyle="1" w:styleId="a4">
    <w:name w:val="Обычный (веб) Знак"/>
    <w:basedOn w:val="a0"/>
    <w:link w:val="a5"/>
    <w:uiPriority w:val="99"/>
    <w:semiHidden/>
    <w:locked/>
    <w:rsid w:val="009801A0"/>
    <w:rPr>
      <w:rFonts w:ascii="Times New Roman" w:eastAsia="Times New Roman" w:hAnsi="Times New Roman" w:cs="Times New Roman"/>
      <w:sz w:val="24"/>
      <w:szCs w:val="24"/>
    </w:rPr>
  </w:style>
  <w:style w:type="paragraph" w:styleId="a5">
    <w:name w:val="Normal (Web)"/>
    <w:basedOn w:val="a"/>
    <w:link w:val="a4"/>
    <w:uiPriority w:val="99"/>
    <w:semiHidden/>
    <w:unhideWhenUsed/>
    <w:rsid w:val="009801A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1A0"/>
    <w:pPr>
      <w:ind w:left="720"/>
      <w:contextualSpacing/>
    </w:pPr>
    <w:rPr>
      <w:rFonts w:ascii="Calibri" w:eastAsia="Times New Roman" w:hAnsi="Calibri" w:cs="Times New Roman"/>
    </w:rPr>
  </w:style>
  <w:style w:type="paragraph" w:customStyle="1" w:styleId="ConsPlusNormal">
    <w:name w:val="ConsPlusNormal"/>
    <w:uiPriority w:val="99"/>
    <w:semiHidden/>
    <w:rsid w:val="009801A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semiHidden/>
    <w:rsid w:val="009801A0"/>
    <w:pPr>
      <w:widowControl w:val="0"/>
      <w:autoSpaceDE w:val="0"/>
      <w:autoSpaceDN w:val="0"/>
      <w:adjustRightInd w:val="0"/>
      <w:spacing w:after="0" w:line="240" w:lineRule="auto"/>
    </w:pPr>
    <w:rPr>
      <w:rFonts w:ascii="Calibri" w:eastAsia="Times New Roman" w:hAnsi="Calibri" w:cs="Calibri"/>
      <w:b/>
      <w:bCs/>
    </w:rPr>
  </w:style>
  <w:style w:type="paragraph" w:customStyle="1" w:styleId="pboth">
    <w:name w:val="pboth"/>
    <w:basedOn w:val="a"/>
    <w:uiPriority w:val="99"/>
    <w:semiHidden/>
    <w:rsid w:val="00980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8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533B4B289FC1079F5EFCDD5692FD26397524F13BD1AA45656EF9646371C8E47C5BA0465FA8B1D5D9BEh9C"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533B4B289FC1079F5EFCDD5692FD26397524F13BD1AA45656EF9646371C8E47C5BA0465FA8B1D5DEBEh5C" TargetMode="External"/><Relationship Id="rId25"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8C" TargetMode="External"/><Relationship Id="rId20" Type="http://schemas.openxmlformats.org/officeDocument/2006/relationships/hyperlink" Target="http://base.garant.ru/12177515/7a58987b486424ad79b62aa427dab1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sayany.ru/" TargetMode="Externa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ED7B67319EB7F2BA969A4096AD5B52E8F3B8791B07A59788A41252D19D4CA7D0268826D0FDC22ACE11F9C" TargetMode="External"/><Relationship Id="rId5" Type="http://schemas.openxmlformats.org/officeDocument/2006/relationships/hyperlink" Target="http://www.adm-sayany.ru/" TargetMode="External"/><Relationship Id="rId15" Type="http://schemas.openxmlformats.org/officeDocument/2006/relationships/hyperlink" Target="consultantplus://offline/ref=533B4B289FC1079F5EFCDD5692FD26397524F13BD1AA45656EF9646371C8E47C5BA0465FA8B1D5DFBEh5C"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http://base.garant.ru/12177515/e88847e78ccd9fdb54482c7fa15982bf/" TargetMode="External"/><Relationship Id="rId4" Type="http://schemas.openxmlformats.org/officeDocument/2006/relationships/webSettings" Target="webSetting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533B4B289FC1079F5EFCDD5692FD26397524F13BD1AA45656EF9646371C8E47C5BA0465FA8B1D5D8BEh3C"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5870</Words>
  <Characters>33460</Characters>
  <Application>Microsoft Office Word</Application>
  <DocSecurity>0</DocSecurity>
  <Lines>278</Lines>
  <Paragraphs>78</Paragraphs>
  <ScaleCrop>false</ScaleCrop>
  <Company>Reanimator Extreme Edition</Company>
  <LinksUpToDate>false</LinksUpToDate>
  <CharactersWithSpaces>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2021-07-01T01:52:00Z</dcterms:created>
  <dcterms:modified xsi:type="dcterms:W3CDTF">2021-07-01T01:55:00Z</dcterms:modified>
</cp:coreProperties>
</file>